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E413" w14:textId="46FA14A3" w:rsidR="004E130B" w:rsidRPr="008A766D" w:rsidRDefault="004E130B" w:rsidP="000D0146">
      <w:pPr>
        <w:pStyle w:val="NormalWeb"/>
        <w:spacing w:before="0" w:beforeAutospacing="0" w:after="0" w:afterAutospacing="0"/>
        <w:rPr>
          <w:rFonts w:ascii="Arial" w:hAnsi="Arial" w:cs="Arial"/>
          <w:b/>
          <w:bCs/>
          <w:sz w:val="20"/>
          <w:szCs w:val="20"/>
        </w:rPr>
      </w:pPr>
    </w:p>
    <w:p w14:paraId="02F6885C" w14:textId="46D9EE6A" w:rsidR="005931F7" w:rsidRPr="008A766D" w:rsidRDefault="005931F7" w:rsidP="000D0146">
      <w:pPr>
        <w:pStyle w:val="NormalWeb"/>
        <w:spacing w:before="0" w:beforeAutospacing="0" w:after="0" w:afterAutospacing="0"/>
        <w:rPr>
          <w:rFonts w:ascii="Arial" w:hAnsi="Arial" w:cs="Arial"/>
          <w:b/>
          <w:bCs/>
          <w:sz w:val="20"/>
          <w:szCs w:val="20"/>
        </w:rPr>
      </w:pPr>
      <w:r w:rsidRPr="008A766D">
        <w:rPr>
          <w:rFonts w:ascii="Arial" w:hAnsi="Arial" w:cs="Arial"/>
          <w:b/>
          <w:bCs/>
          <w:noProof/>
          <w:sz w:val="20"/>
          <w:szCs w:val="20"/>
        </w:rPr>
        <w:drawing>
          <wp:inline distT="0" distB="0" distL="0" distR="0" wp14:anchorId="319C2CCE" wp14:editId="52C1254D">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5BAB69B1" w14:textId="77777777" w:rsidR="004E130B" w:rsidRPr="008A766D" w:rsidRDefault="004E130B" w:rsidP="000D0146">
      <w:pPr>
        <w:pStyle w:val="NormalWeb"/>
        <w:spacing w:before="0" w:beforeAutospacing="0" w:after="0" w:afterAutospacing="0"/>
        <w:rPr>
          <w:rFonts w:ascii="Arial" w:hAnsi="Arial" w:cs="Arial"/>
          <w:b/>
          <w:bCs/>
          <w:sz w:val="20"/>
          <w:szCs w:val="20"/>
        </w:rPr>
      </w:pPr>
    </w:p>
    <w:p w14:paraId="30C2A4D5" w14:textId="77777777" w:rsidR="004E130B" w:rsidRPr="008A766D" w:rsidRDefault="004E130B" w:rsidP="000D0146">
      <w:pPr>
        <w:pStyle w:val="NormalWeb"/>
        <w:spacing w:before="0" w:beforeAutospacing="0" w:after="0" w:afterAutospacing="0"/>
        <w:rPr>
          <w:rFonts w:ascii="Arial" w:hAnsi="Arial" w:cs="Arial"/>
          <w:b/>
          <w:bCs/>
          <w:sz w:val="20"/>
          <w:szCs w:val="20"/>
        </w:rPr>
      </w:pPr>
    </w:p>
    <w:p w14:paraId="3217D612" w14:textId="6AC2AF70" w:rsidR="00686EDE" w:rsidRPr="008A766D" w:rsidRDefault="00CD3DE2" w:rsidP="00686EDE">
      <w:pPr>
        <w:pStyle w:val="NormalWeb"/>
        <w:spacing w:before="0" w:beforeAutospacing="0" w:after="0" w:afterAutospacing="0"/>
        <w:rPr>
          <w:rFonts w:ascii="Arial" w:hAnsi="Arial" w:cs="Arial"/>
          <w:b/>
          <w:bCs/>
          <w:sz w:val="20"/>
          <w:szCs w:val="20"/>
        </w:rPr>
      </w:pPr>
      <w:r w:rsidRPr="008A766D">
        <w:rPr>
          <w:rFonts w:ascii="Arial" w:hAnsi="Arial" w:cs="Arial"/>
          <w:b/>
          <w:bCs/>
          <w:sz w:val="20"/>
          <w:szCs w:val="20"/>
        </w:rPr>
        <w:t>Tribal</w:t>
      </w:r>
      <w:r w:rsidR="00D3149C" w:rsidRPr="008A766D">
        <w:rPr>
          <w:rFonts w:ascii="Arial" w:hAnsi="Arial" w:cs="Arial"/>
          <w:b/>
          <w:bCs/>
          <w:sz w:val="20"/>
          <w:szCs w:val="20"/>
        </w:rPr>
        <w:t xml:space="preserve"> Health </w:t>
      </w:r>
      <w:r w:rsidR="00686EDE" w:rsidRPr="008A766D">
        <w:rPr>
          <w:rFonts w:ascii="Arial" w:hAnsi="Arial" w:cs="Arial"/>
          <w:b/>
          <w:bCs/>
          <w:sz w:val="20"/>
          <w:szCs w:val="20"/>
        </w:rPr>
        <w:t xml:space="preserve">Receives the </w:t>
      </w:r>
      <w:r w:rsidR="00C971F7" w:rsidRPr="008A766D">
        <w:rPr>
          <w:rFonts w:ascii="Arial" w:hAnsi="Arial" w:cs="Arial"/>
          <w:b/>
          <w:bCs/>
          <w:sz w:val="20"/>
          <w:szCs w:val="20"/>
        </w:rPr>
        <w:t xml:space="preserve">Small Business Prime Contractor of the Year Award </w:t>
      </w:r>
      <w:r w:rsidR="00C971F7">
        <w:rPr>
          <w:rFonts w:ascii="Arial" w:hAnsi="Arial" w:cs="Arial"/>
          <w:b/>
          <w:bCs/>
          <w:sz w:val="20"/>
          <w:szCs w:val="20"/>
        </w:rPr>
        <w:t xml:space="preserve">from </w:t>
      </w:r>
      <w:r w:rsidR="00686EDE" w:rsidRPr="008A766D">
        <w:rPr>
          <w:rFonts w:ascii="Arial" w:hAnsi="Arial" w:cs="Arial"/>
          <w:b/>
          <w:bCs/>
          <w:sz w:val="20"/>
          <w:szCs w:val="20"/>
        </w:rPr>
        <w:t>U.S Department of Health and Human Services, Office of Small and Disadvantaged Business Utilization</w:t>
      </w:r>
    </w:p>
    <w:p w14:paraId="26295E34" w14:textId="77777777" w:rsidR="00686EDE" w:rsidRPr="008A766D" w:rsidRDefault="00686EDE" w:rsidP="00686EDE">
      <w:pPr>
        <w:pStyle w:val="NormalWeb"/>
        <w:spacing w:before="0" w:beforeAutospacing="0" w:after="0" w:afterAutospacing="0"/>
        <w:rPr>
          <w:rFonts w:ascii="Arial" w:hAnsi="Arial" w:cs="Arial"/>
          <w:sz w:val="20"/>
          <w:szCs w:val="20"/>
        </w:rPr>
      </w:pPr>
    </w:p>
    <w:p w14:paraId="0805A6B8" w14:textId="77777777" w:rsidR="006F4DC3" w:rsidRPr="008A766D" w:rsidRDefault="006F4DC3" w:rsidP="000D0146">
      <w:pPr>
        <w:pStyle w:val="NormalWeb"/>
        <w:spacing w:before="0" w:beforeAutospacing="0" w:after="0" w:afterAutospacing="0"/>
        <w:rPr>
          <w:rFonts w:ascii="Arial" w:hAnsi="Arial" w:cs="Arial"/>
          <w:i/>
          <w:iCs/>
          <w:sz w:val="20"/>
          <w:szCs w:val="20"/>
        </w:rPr>
      </w:pPr>
    </w:p>
    <w:p w14:paraId="1426538F" w14:textId="43F32518" w:rsidR="007C6B13" w:rsidRPr="008A766D" w:rsidRDefault="001F4C96" w:rsidP="00695775">
      <w:pPr>
        <w:pStyle w:val="NormalWeb"/>
        <w:spacing w:before="0" w:beforeAutospacing="0" w:after="0" w:afterAutospacing="0"/>
        <w:rPr>
          <w:rFonts w:ascii="Arial" w:hAnsi="Arial" w:cs="Arial"/>
          <w:color w:val="2E2E2E"/>
          <w:sz w:val="20"/>
          <w:szCs w:val="20"/>
        </w:rPr>
      </w:pPr>
      <w:r w:rsidRPr="008A766D">
        <w:rPr>
          <w:rFonts w:ascii="Arial" w:eastAsiaTheme="minorEastAsia" w:hAnsi="Arial" w:cs="Arial"/>
          <w:b/>
          <w:sz w:val="20"/>
          <w:szCs w:val="20"/>
        </w:rPr>
        <w:t>SCOTTSDALE, Ariz. (</w:t>
      </w:r>
      <w:r w:rsidR="00AE7ABA" w:rsidRPr="008A766D">
        <w:rPr>
          <w:rFonts w:ascii="Arial" w:eastAsiaTheme="minorEastAsia" w:hAnsi="Arial" w:cs="Arial"/>
          <w:b/>
          <w:sz w:val="20"/>
          <w:szCs w:val="20"/>
        </w:rPr>
        <w:t>Ma</w:t>
      </w:r>
      <w:r w:rsidR="00686EDE" w:rsidRPr="008A766D">
        <w:rPr>
          <w:rFonts w:ascii="Arial" w:eastAsiaTheme="minorEastAsia" w:hAnsi="Arial" w:cs="Arial"/>
          <w:b/>
          <w:sz w:val="20"/>
          <w:szCs w:val="20"/>
        </w:rPr>
        <w:t>y 19</w:t>
      </w:r>
      <w:r w:rsidR="00AE7ABA" w:rsidRPr="008A766D">
        <w:rPr>
          <w:rFonts w:ascii="Arial" w:eastAsiaTheme="minorEastAsia" w:hAnsi="Arial" w:cs="Arial"/>
          <w:b/>
          <w:sz w:val="20"/>
          <w:szCs w:val="20"/>
        </w:rPr>
        <w:t>,</w:t>
      </w:r>
      <w:r w:rsidRPr="008A766D">
        <w:rPr>
          <w:rFonts w:ascii="Arial" w:eastAsiaTheme="minorEastAsia" w:hAnsi="Arial" w:cs="Arial"/>
          <w:b/>
          <w:sz w:val="20"/>
          <w:szCs w:val="20"/>
        </w:rPr>
        <w:t xml:space="preserve"> 202</w:t>
      </w:r>
      <w:r w:rsidR="005931F7" w:rsidRPr="008A766D">
        <w:rPr>
          <w:rFonts w:ascii="Arial" w:eastAsiaTheme="minorEastAsia" w:hAnsi="Arial" w:cs="Arial"/>
          <w:b/>
          <w:sz w:val="20"/>
          <w:szCs w:val="20"/>
        </w:rPr>
        <w:t>2</w:t>
      </w:r>
      <w:r w:rsidRPr="008A766D">
        <w:rPr>
          <w:rFonts w:ascii="Arial" w:eastAsiaTheme="minorEastAsia" w:hAnsi="Arial" w:cs="Arial"/>
          <w:b/>
          <w:sz w:val="20"/>
          <w:szCs w:val="20"/>
        </w:rPr>
        <w:t xml:space="preserve">) – </w:t>
      </w:r>
      <w:r w:rsidR="0084229C" w:rsidRPr="008A766D">
        <w:rPr>
          <w:rFonts w:ascii="Arial" w:eastAsiaTheme="minorEastAsia" w:hAnsi="Arial" w:cs="Arial"/>
          <w:bCs/>
          <w:sz w:val="20"/>
          <w:szCs w:val="20"/>
        </w:rPr>
        <w:t xml:space="preserve">Tribal Health, </w:t>
      </w:r>
      <w:r w:rsidR="00C16606" w:rsidRPr="008A766D">
        <w:rPr>
          <w:rFonts w:ascii="Arial" w:hAnsi="Arial" w:cs="Arial"/>
          <w:sz w:val="20"/>
          <w:szCs w:val="20"/>
        </w:rPr>
        <w:t xml:space="preserve">the leader in healthcare consulting and staffing for </w:t>
      </w:r>
      <w:r w:rsidR="004443A7" w:rsidRPr="008A766D">
        <w:rPr>
          <w:rFonts w:ascii="Arial" w:hAnsi="Arial" w:cs="Arial"/>
          <w:sz w:val="20"/>
          <w:szCs w:val="20"/>
        </w:rPr>
        <w:t>Indigenous</w:t>
      </w:r>
      <w:r w:rsidR="00C16606" w:rsidRPr="008A766D">
        <w:rPr>
          <w:rFonts w:ascii="Arial" w:hAnsi="Arial" w:cs="Arial"/>
          <w:sz w:val="20"/>
          <w:szCs w:val="20"/>
        </w:rPr>
        <w:t xml:space="preserve"> communities, </w:t>
      </w:r>
      <w:r w:rsidR="00B9481C" w:rsidRPr="008A766D">
        <w:rPr>
          <w:rFonts w:ascii="Arial" w:hAnsi="Arial" w:cs="Arial"/>
          <w:color w:val="1D2228"/>
          <w:sz w:val="20"/>
          <w:szCs w:val="20"/>
          <w:shd w:val="clear" w:color="auto" w:fill="FFFFFF"/>
        </w:rPr>
        <w:t>has</w:t>
      </w:r>
      <w:r w:rsidR="007C6B13" w:rsidRPr="008A766D">
        <w:rPr>
          <w:rFonts w:ascii="Arial" w:hAnsi="Arial" w:cs="Arial"/>
          <w:color w:val="1D2228"/>
          <w:sz w:val="20"/>
          <w:szCs w:val="20"/>
          <w:shd w:val="clear" w:color="auto" w:fill="FFFFFF"/>
        </w:rPr>
        <w:t xml:space="preserve"> been named the</w:t>
      </w:r>
      <w:r w:rsidR="00695775" w:rsidRPr="008A766D">
        <w:rPr>
          <w:rFonts w:ascii="Arial" w:hAnsi="Arial" w:cs="Arial"/>
          <w:color w:val="1D2228"/>
          <w:sz w:val="20"/>
          <w:szCs w:val="20"/>
          <w:shd w:val="clear" w:color="auto" w:fill="FFFFFF"/>
        </w:rPr>
        <w:t xml:space="preserve"> 2022 recipient of the </w:t>
      </w:r>
      <w:r w:rsidR="00695775" w:rsidRPr="008A766D">
        <w:rPr>
          <w:rFonts w:ascii="Arial" w:hAnsi="Arial" w:cs="Arial"/>
          <w:color w:val="2E2E2E"/>
          <w:sz w:val="20"/>
          <w:szCs w:val="20"/>
        </w:rPr>
        <w:t>Office of Small and Disadvantaged Business Utilization (OSDBU), Small Business Prime Contractor of the Year Award from t</w:t>
      </w:r>
      <w:r w:rsidR="007C6B13" w:rsidRPr="008A766D">
        <w:rPr>
          <w:rFonts w:ascii="Arial" w:hAnsi="Arial" w:cs="Arial"/>
          <w:color w:val="2E2E2E"/>
          <w:sz w:val="20"/>
          <w:szCs w:val="20"/>
        </w:rPr>
        <w:t>he U.S. Department of Health and Human Services (HHS)</w:t>
      </w:r>
      <w:r w:rsidR="00695775" w:rsidRPr="008A766D">
        <w:rPr>
          <w:rFonts w:ascii="Arial" w:hAnsi="Arial" w:cs="Arial"/>
          <w:color w:val="2E2E2E"/>
          <w:sz w:val="20"/>
          <w:szCs w:val="20"/>
        </w:rPr>
        <w:t>.</w:t>
      </w:r>
      <w:r w:rsidR="004F0DDB" w:rsidRPr="008A766D">
        <w:rPr>
          <w:rFonts w:ascii="Arial" w:hAnsi="Arial" w:cs="Arial"/>
          <w:color w:val="2E2E2E"/>
          <w:sz w:val="20"/>
          <w:szCs w:val="20"/>
        </w:rPr>
        <w:t xml:space="preserve"> </w:t>
      </w:r>
      <w:r w:rsidR="007C6B13" w:rsidRPr="008A766D">
        <w:rPr>
          <w:rFonts w:ascii="Arial" w:hAnsi="Arial" w:cs="Arial"/>
          <w:color w:val="2E2E2E"/>
          <w:sz w:val="20"/>
          <w:szCs w:val="20"/>
        </w:rPr>
        <w:t>Th</w:t>
      </w:r>
      <w:r w:rsidR="004F0DDB" w:rsidRPr="008A766D">
        <w:rPr>
          <w:rFonts w:ascii="Arial" w:hAnsi="Arial" w:cs="Arial"/>
          <w:color w:val="2E2E2E"/>
          <w:sz w:val="20"/>
          <w:szCs w:val="20"/>
        </w:rPr>
        <w:t>e</w:t>
      </w:r>
      <w:r w:rsidR="007C6B13" w:rsidRPr="008A766D">
        <w:rPr>
          <w:rFonts w:ascii="Arial" w:hAnsi="Arial" w:cs="Arial"/>
          <w:color w:val="2E2E2E"/>
          <w:sz w:val="20"/>
          <w:szCs w:val="20"/>
        </w:rPr>
        <w:t xml:space="preserve"> award recognizes </w:t>
      </w:r>
      <w:r w:rsidR="004F0DDB" w:rsidRPr="008A766D">
        <w:rPr>
          <w:rFonts w:ascii="Arial" w:hAnsi="Arial" w:cs="Arial"/>
          <w:color w:val="2E2E2E"/>
          <w:sz w:val="20"/>
          <w:szCs w:val="20"/>
        </w:rPr>
        <w:t xml:space="preserve">Tribal Health’s </w:t>
      </w:r>
      <w:r w:rsidR="00E66918" w:rsidRPr="008A766D">
        <w:rPr>
          <w:rFonts w:ascii="Arial" w:hAnsi="Arial" w:cs="Arial"/>
          <w:sz w:val="20"/>
          <w:szCs w:val="20"/>
        </w:rPr>
        <w:t>dedication and commitment to the HHS Small Business Program</w:t>
      </w:r>
      <w:r w:rsidR="007C6B13" w:rsidRPr="008A766D">
        <w:rPr>
          <w:rFonts w:ascii="Arial" w:hAnsi="Arial" w:cs="Arial"/>
          <w:color w:val="2E2E2E"/>
          <w:sz w:val="20"/>
          <w:szCs w:val="20"/>
        </w:rPr>
        <w:t xml:space="preserve"> </w:t>
      </w:r>
      <w:r w:rsidR="006F0919" w:rsidRPr="008A766D">
        <w:rPr>
          <w:rFonts w:ascii="Arial" w:hAnsi="Arial" w:cs="Arial"/>
          <w:color w:val="2E2E2E"/>
          <w:sz w:val="20"/>
          <w:szCs w:val="20"/>
        </w:rPr>
        <w:t xml:space="preserve">in transforming patient outcomes </w:t>
      </w:r>
      <w:r w:rsidR="001E5D0F" w:rsidRPr="008A766D">
        <w:rPr>
          <w:rFonts w:ascii="Arial" w:hAnsi="Arial" w:cs="Arial"/>
          <w:color w:val="2E2E2E"/>
          <w:sz w:val="20"/>
          <w:szCs w:val="20"/>
        </w:rPr>
        <w:t xml:space="preserve">in Indian Health Service </w:t>
      </w:r>
      <w:r w:rsidR="005461C5">
        <w:rPr>
          <w:rFonts w:ascii="Arial" w:hAnsi="Arial" w:cs="Arial"/>
          <w:color w:val="2E2E2E"/>
          <w:sz w:val="20"/>
          <w:szCs w:val="20"/>
        </w:rPr>
        <w:t>(IHS)</w:t>
      </w:r>
      <w:r w:rsidR="00B776C6">
        <w:rPr>
          <w:rFonts w:ascii="Arial" w:hAnsi="Arial" w:cs="Arial"/>
          <w:color w:val="2E2E2E"/>
          <w:sz w:val="20"/>
          <w:szCs w:val="20"/>
        </w:rPr>
        <w:t xml:space="preserve"> </w:t>
      </w:r>
      <w:r w:rsidR="001E5D0F" w:rsidRPr="008A766D">
        <w:rPr>
          <w:rFonts w:ascii="Arial" w:hAnsi="Arial" w:cs="Arial"/>
          <w:color w:val="2E2E2E"/>
          <w:sz w:val="20"/>
          <w:szCs w:val="20"/>
        </w:rPr>
        <w:t>and 638 facilities in Tribal nations.</w:t>
      </w:r>
    </w:p>
    <w:p w14:paraId="18DE4358" w14:textId="73AC935B" w:rsidR="006604D3" w:rsidRPr="008A766D" w:rsidRDefault="006604D3" w:rsidP="00695775">
      <w:pPr>
        <w:pStyle w:val="NormalWeb"/>
        <w:spacing w:before="0" w:beforeAutospacing="0" w:after="0" w:afterAutospacing="0"/>
        <w:rPr>
          <w:rFonts w:ascii="Arial" w:hAnsi="Arial" w:cs="Arial"/>
          <w:color w:val="2E2E2E"/>
          <w:sz w:val="20"/>
          <w:szCs w:val="20"/>
        </w:rPr>
      </w:pPr>
    </w:p>
    <w:p w14:paraId="58A49445" w14:textId="41703683" w:rsidR="00B2665D" w:rsidRPr="008A766D" w:rsidRDefault="0047713B" w:rsidP="004230B6">
      <w:pPr>
        <w:rPr>
          <w:rFonts w:ascii="Arial" w:eastAsiaTheme="minorEastAsia" w:hAnsi="Arial" w:cs="Arial"/>
          <w:bCs/>
          <w:sz w:val="20"/>
          <w:szCs w:val="20"/>
        </w:rPr>
      </w:pPr>
      <w:r>
        <w:rPr>
          <w:rFonts w:ascii="Arial" w:hAnsi="Arial" w:cs="Arial"/>
          <w:color w:val="191919"/>
          <w:spacing w:val="2"/>
          <w:sz w:val="20"/>
          <w:szCs w:val="20"/>
        </w:rPr>
        <w:t xml:space="preserve">HHS recognized </w:t>
      </w:r>
      <w:r w:rsidR="000E6C00" w:rsidRPr="008A766D">
        <w:rPr>
          <w:rFonts w:ascii="Arial" w:hAnsi="Arial" w:cs="Arial"/>
          <w:color w:val="191919"/>
          <w:spacing w:val="2"/>
          <w:sz w:val="20"/>
          <w:szCs w:val="20"/>
        </w:rPr>
        <w:t>Tribal Health</w:t>
      </w:r>
      <w:r w:rsidR="000E6C00" w:rsidRPr="008A766D">
        <w:rPr>
          <w:rFonts w:ascii="Arial" w:hAnsi="Arial" w:cs="Arial"/>
          <w:sz w:val="20"/>
          <w:szCs w:val="20"/>
        </w:rPr>
        <w:t xml:space="preserve"> during the 2022 Small Business National Virtual Conference, at the OSDBU Excellence Awards Ceremony.</w:t>
      </w:r>
      <w:r w:rsidR="004230B6" w:rsidRPr="008A766D">
        <w:rPr>
          <w:rFonts w:ascii="Arial" w:hAnsi="Arial" w:cs="Arial"/>
          <w:sz w:val="20"/>
          <w:szCs w:val="20"/>
        </w:rPr>
        <w:t xml:space="preserve"> </w:t>
      </w:r>
      <w:r w:rsidR="00AC338D" w:rsidRPr="008A766D">
        <w:rPr>
          <w:rFonts w:ascii="Arial" w:hAnsi="Arial" w:cs="Arial"/>
          <w:color w:val="191919"/>
          <w:spacing w:val="2"/>
          <w:sz w:val="20"/>
          <w:szCs w:val="20"/>
        </w:rPr>
        <w:t xml:space="preserve">The award honors </w:t>
      </w:r>
      <w:r w:rsidR="00B9481C" w:rsidRPr="008A766D">
        <w:rPr>
          <w:rFonts w:ascii="Arial" w:hAnsi="Arial" w:cs="Arial"/>
          <w:color w:val="191919"/>
          <w:spacing w:val="2"/>
          <w:sz w:val="20"/>
          <w:szCs w:val="20"/>
        </w:rPr>
        <w:t>a small business that has excelled during the</w:t>
      </w:r>
      <w:r w:rsidR="00B9481C" w:rsidRPr="008A766D">
        <w:rPr>
          <w:rFonts w:ascii="Arial" w:hAnsi="Arial" w:cs="Arial"/>
          <w:sz w:val="20"/>
          <w:szCs w:val="20"/>
        </w:rPr>
        <w:t xml:space="preserve"> previous fiscal year in the performance of an HHS contract</w:t>
      </w:r>
      <w:r w:rsidR="000E6C00" w:rsidRPr="008A766D">
        <w:rPr>
          <w:rFonts w:ascii="Arial" w:hAnsi="Arial" w:cs="Arial"/>
          <w:sz w:val="20"/>
          <w:szCs w:val="20"/>
        </w:rPr>
        <w:t>.</w:t>
      </w:r>
    </w:p>
    <w:p w14:paraId="2257674A" w14:textId="5E68C790" w:rsidR="008F0EBA" w:rsidRPr="008A766D" w:rsidRDefault="001E5D0F" w:rsidP="008F0EBA">
      <w:pPr>
        <w:spacing w:before="100" w:beforeAutospacing="1" w:after="100" w:afterAutospacing="1" w:line="240" w:lineRule="auto"/>
        <w:rPr>
          <w:rFonts w:ascii="Arial" w:eastAsia="Times New Roman" w:hAnsi="Arial" w:cs="Arial"/>
          <w:color w:val="202020"/>
          <w:sz w:val="20"/>
          <w:szCs w:val="20"/>
        </w:rPr>
      </w:pPr>
      <w:r w:rsidRPr="008A766D">
        <w:rPr>
          <w:rFonts w:ascii="Arial" w:hAnsi="Arial" w:cs="Arial"/>
          <w:sz w:val="20"/>
          <w:szCs w:val="20"/>
        </w:rPr>
        <w:t xml:space="preserve">“We are </w:t>
      </w:r>
      <w:r w:rsidR="00240267" w:rsidRPr="008A766D">
        <w:rPr>
          <w:rFonts w:ascii="Arial" w:hAnsi="Arial" w:cs="Arial"/>
          <w:sz w:val="20"/>
          <w:szCs w:val="20"/>
        </w:rPr>
        <w:t xml:space="preserve">thrilled and </w:t>
      </w:r>
      <w:r w:rsidRPr="008A766D">
        <w:rPr>
          <w:rFonts w:ascii="Arial" w:hAnsi="Arial" w:cs="Arial"/>
          <w:sz w:val="20"/>
          <w:szCs w:val="20"/>
        </w:rPr>
        <w:t xml:space="preserve">honored to receive </w:t>
      </w:r>
      <w:r w:rsidR="00815119" w:rsidRPr="008A766D">
        <w:rPr>
          <w:rFonts w:ascii="Arial" w:hAnsi="Arial" w:cs="Arial"/>
          <w:sz w:val="20"/>
          <w:szCs w:val="20"/>
        </w:rPr>
        <w:t>such prestigious</w:t>
      </w:r>
      <w:r w:rsidRPr="008A766D">
        <w:rPr>
          <w:rFonts w:ascii="Arial" w:hAnsi="Arial" w:cs="Arial"/>
          <w:sz w:val="20"/>
          <w:szCs w:val="20"/>
        </w:rPr>
        <w:t xml:space="preserve"> recognition from HHS</w:t>
      </w:r>
      <w:r w:rsidR="00853259" w:rsidRPr="008A766D">
        <w:rPr>
          <w:rFonts w:ascii="Arial" w:hAnsi="Arial" w:cs="Arial"/>
          <w:sz w:val="20"/>
          <w:szCs w:val="20"/>
        </w:rPr>
        <w:t>,” s</w:t>
      </w:r>
      <w:r w:rsidR="00753386" w:rsidRPr="008A766D">
        <w:rPr>
          <w:rFonts w:ascii="Arial" w:hAnsi="Arial" w:cs="Arial"/>
          <w:sz w:val="20"/>
          <w:szCs w:val="20"/>
        </w:rPr>
        <w:t xml:space="preserve">aid </w:t>
      </w:r>
      <w:r w:rsidR="004230B6" w:rsidRPr="008A766D">
        <w:rPr>
          <w:rFonts w:ascii="Arial" w:hAnsi="Arial" w:cs="Arial"/>
          <w:sz w:val="20"/>
          <w:szCs w:val="20"/>
        </w:rPr>
        <w:t xml:space="preserve">Jed </w:t>
      </w:r>
      <w:r w:rsidR="00753386" w:rsidRPr="008A766D">
        <w:rPr>
          <w:rFonts w:ascii="Arial" w:hAnsi="Arial" w:cs="Arial"/>
          <w:sz w:val="20"/>
          <w:szCs w:val="20"/>
        </w:rPr>
        <w:t>Rudd</w:t>
      </w:r>
      <w:r w:rsidR="004230B6" w:rsidRPr="008A766D">
        <w:rPr>
          <w:rFonts w:ascii="Arial" w:hAnsi="Arial" w:cs="Arial"/>
          <w:sz w:val="20"/>
          <w:szCs w:val="20"/>
        </w:rPr>
        <w:t>, Tribal Health Chief Operations Officer</w:t>
      </w:r>
      <w:r w:rsidRPr="008A766D">
        <w:rPr>
          <w:rFonts w:ascii="Arial" w:hAnsi="Arial" w:cs="Arial"/>
          <w:sz w:val="20"/>
          <w:szCs w:val="20"/>
        </w:rPr>
        <w:t xml:space="preserve">. </w:t>
      </w:r>
      <w:r w:rsidR="008F67FC" w:rsidRPr="008A766D">
        <w:rPr>
          <w:rFonts w:ascii="Arial" w:hAnsi="Arial" w:cs="Arial"/>
          <w:sz w:val="20"/>
          <w:szCs w:val="20"/>
        </w:rPr>
        <w:t>“</w:t>
      </w:r>
      <w:r w:rsidR="0023366F" w:rsidRPr="008A766D">
        <w:rPr>
          <w:rFonts w:ascii="Arial" w:hAnsi="Arial" w:cs="Arial"/>
          <w:sz w:val="20"/>
          <w:szCs w:val="20"/>
        </w:rPr>
        <w:t>Ou</w:t>
      </w:r>
      <w:r w:rsidR="005011DF" w:rsidRPr="008A766D">
        <w:rPr>
          <w:rFonts w:ascii="Arial" w:hAnsi="Arial" w:cs="Arial"/>
          <w:sz w:val="20"/>
          <w:szCs w:val="20"/>
        </w:rPr>
        <w:t xml:space="preserve">r goal </w:t>
      </w:r>
      <w:r w:rsidR="0023366F" w:rsidRPr="008A766D">
        <w:rPr>
          <w:rFonts w:ascii="Arial" w:hAnsi="Arial" w:cs="Arial"/>
          <w:sz w:val="20"/>
          <w:szCs w:val="20"/>
        </w:rPr>
        <w:t xml:space="preserve">has always been </w:t>
      </w:r>
      <w:r w:rsidR="005011DF" w:rsidRPr="008A766D">
        <w:rPr>
          <w:rFonts w:ascii="Arial" w:hAnsi="Arial" w:cs="Arial"/>
          <w:sz w:val="20"/>
          <w:szCs w:val="20"/>
        </w:rPr>
        <w:t xml:space="preserve">to </w:t>
      </w:r>
      <w:r w:rsidR="00130825" w:rsidRPr="008A766D">
        <w:rPr>
          <w:rFonts w:ascii="Arial" w:hAnsi="Arial" w:cs="Arial"/>
          <w:sz w:val="20"/>
          <w:szCs w:val="20"/>
        </w:rPr>
        <w:t xml:space="preserve">not only </w:t>
      </w:r>
      <w:r w:rsidR="00293060" w:rsidRPr="008A766D">
        <w:rPr>
          <w:rFonts w:ascii="Arial" w:hAnsi="Arial" w:cs="Arial"/>
          <w:sz w:val="20"/>
          <w:szCs w:val="20"/>
        </w:rPr>
        <w:t>elevate</w:t>
      </w:r>
      <w:r w:rsidR="00427761" w:rsidRPr="008A766D">
        <w:rPr>
          <w:rFonts w:ascii="Arial" w:hAnsi="Arial" w:cs="Arial"/>
          <w:sz w:val="20"/>
          <w:szCs w:val="20"/>
        </w:rPr>
        <w:t xml:space="preserve"> patient care</w:t>
      </w:r>
      <w:r w:rsidR="000B5F2B">
        <w:rPr>
          <w:rFonts w:ascii="Arial" w:hAnsi="Arial" w:cs="Arial"/>
          <w:sz w:val="20"/>
          <w:szCs w:val="20"/>
        </w:rPr>
        <w:t>,</w:t>
      </w:r>
      <w:r w:rsidR="00427761" w:rsidRPr="008A766D">
        <w:rPr>
          <w:rFonts w:ascii="Arial" w:hAnsi="Arial" w:cs="Arial"/>
          <w:sz w:val="20"/>
          <w:szCs w:val="20"/>
        </w:rPr>
        <w:t xml:space="preserve"> but</w:t>
      </w:r>
      <w:r w:rsidR="00C147B2" w:rsidRPr="008A766D">
        <w:rPr>
          <w:rFonts w:ascii="Arial" w:hAnsi="Arial" w:cs="Arial"/>
          <w:sz w:val="20"/>
          <w:szCs w:val="20"/>
        </w:rPr>
        <w:t xml:space="preserve"> </w:t>
      </w:r>
      <w:r w:rsidR="000B5F2B">
        <w:rPr>
          <w:rFonts w:ascii="Arial" w:hAnsi="Arial" w:cs="Arial"/>
          <w:sz w:val="20"/>
          <w:szCs w:val="20"/>
        </w:rPr>
        <w:t xml:space="preserve">to </w:t>
      </w:r>
      <w:r w:rsidR="00B95D8C" w:rsidRPr="008A766D">
        <w:rPr>
          <w:rFonts w:ascii="Arial" w:hAnsi="Arial" w:cs="Arial"/>
          <w:sz w:val="20"/>
          <w:szCs w:val="20"/>
        </w:rPr>
        <w:t>drive</w:t>
      </w:r>
      <w:r w:rsidR="00C147B2" w:rsidRPr="008A766D">
        <w:rPr>
          <w:rFonts w:ascii="Arial" w:hAnsi="Arial" w:cs="Arial"/>
          <w:sz w:val="20"/>
          <w:szCs w:val="20"/>
        </w:rPr>
        <w:t xml:space="preserve"> </w:t>
      </w:r>
      <w:r w:rsidR="00956AAD" w:rsidRPr="008A766D">
        <w:rPr>
          <w:rFonts w:ascii="Arial" w:hAnsi="Arial" w:cs="Arial"/>
          <w:sz w:val="20"/>
          <w:szCs w:val="20"/>
        </w:rPr>
        <w:t xml:space="preserve">a profound and lasting impact </w:t>
      </w:r>
      <w:r w:rsidR="000B5F2B">
        <w:rPr>
          <w:rFonts w:ascii="Arial" w:hAnsi="Arial" w:cs="Arial"/>
          <w:sz w:val="20"/>
          <w:szCs w:val="20"/>
        </w:rPr>
        <w:t>by bringing</w:t>
      </w:r>
      <w:r w:rsidR="004555FD" w:rsidRPr="008A766D">
        <w:rPr>
          <w:rFonts w:ascii="Arial" w:hAnsi="Arial" w:cs="Arial"/>
          <w:sz w:val="20"/>
          <w:szCs w:val="20"/>
        </w:rPr>
        <w:t xml:space="preserve"> resiliency to healthcare ecosystems in Indian Country. </w:t>
      </w:r>
      <w:r w:rsidR="000322F7" w:rsidRPr="008A766D">
        <w:rPr>
          <w:rFonts w:ascii="Arial" w:hAnsi="Arial" w:cs="Arial"/>
          <w:sz w:val="20"/>
          <w:szCs w:val="20"/>
        </w:rPr>
        <w:t xml:space="preserve">The </w:t>
      </w:r>
      <w:r w:rsidR="00845125" w:rsidRPr="008A766D">
        <w:rPr>
          <w:rFonts w:ascii="Arial" w:hAnsi="Arial" w:cs="Arial"/>
          <w:sz w:val="20"/>
          <w:szCs w:val="20"/>
        </w:rPr>
        <w:t xml:space="preserve">opportunity to </w:t>
      </w:r>
      <w:r w:rsidR="00E91076" w:rsidRPr="008A766D">
        <w:rPr>
          <w:rFonts w:ascii="Arial" w:hAnsi="Arial" w:cs="Arial"/>
          <w:sz w:val="20"/>
          <w:szCs w:val="20"/>
        </w:rPr>
        <w:t>work</w:t>
      </w:r>
      <w:r w:rsidR="00845125" w:rsidRPr="008A766D">
        <w:rPr>
          <w:rFonts w:ascii="Arial" w:hAnsi="Arial" w:cs="Arial"/>
          <w:sz w:val="20"/>
          <w:szCs w:val="20"/>
        </w:rPr>
        <w:t xml:space="preserve"> with </w:t>
      </w:r>
      <w:r w:rsidR="00C0260F" w:rsidRPr="008A766D">
        <w:rPr>
          <w:rFonts w:ascii="Arial" w:eastAsia="Times New Roman" w:hAnsi="Arial" w:cs="Arial"/>
          <w:color w:val="202020"/>
          <w:sz w:val="20"/>
          <w:szCs w:val="20"/>
        </w:rPr>
        <w:t xml:space="preserve">IHS </w:t>
      </w:r>
      <w:r w:rsidR="008F0EBA" w:rsidRPr="008A766D">
        <w:rPr>
          <w:rFonts w:ascii="Arial" w:eastAsia="Times New Roman" w:hAnsi="Arial" w:cs="Arial"/>
          <w:color w:val="202020"/>
          <w:sz w:val="20"/>
          <w:szCs w:val="20"/>
        </w:rPr>
        <w:t>facilities</w:t>
      </w:r>
      <w:r w:rsidR="00845125" w:rsidRPr="008A766D">
        <w:rPr>
          <w:rFonts w:ascii="Arial" w:eastAsia="Times New Roman" w:hAnsi="Arial" w:cs="Arial"/>
          <w:color w:val="202020"/>
          <w:sz w:val="20"/>
          <w:szCs w:val="20"/>
        </w:rPr>
        <w:t xml:space="preserve"> is a privilege – and t</w:t>
      </w:r>
      <w:r w:rsidR="008F0EBA" w:rsidRPr="00EE4A19">
        <w:rPr>
          <w:rFonts w:ascii="Arial" w:eastAsia="Times New Roman" w:hAnsi="Arial" w:cs="Arial"/>
          <w:color w:val="202020"/>
          <w:sz w:val="20"/>
          <w:szCs w:val="20"/>
        </w:rPr>
        <w:t>his award is a true testament t</w:t>
      </w:r>
      <w:r w:rsidR="008A766D" w:rsidRPr="008A766D">
        <w:rPr>
          <w:rFonts w:ascii="Arial" w:eastAsia="Times New Roman" w:hAnsi="Arial" w:cs="Arial"/>
          <w:color w:val="202020"/>
          <w:sz w:val="20"/>
          <w:szCs w:val="20"/>
        </w:rPr>
        <w:t xml:space="preserve">o the success of </w:t>
      </w:r>
      <w:r w:rsidR="00C0260F" w:rsidRPr="008A766D">
        <w:rPr>
          <w:rFonts w:ascii="Arial" w:eastAsia="Times New Roman" w:hAnsi="Arial" w:cs="Arial"/>
          <w:color w:val="202020"/>
          <w:sz w:val="20"/>
          <w:szCs w:val="20"/>
        </w:rPr>
        <w:t xml:space="preserve">our </w:t>
      </w:r>
      <w:r w:rsidR="00E91076" w:rsidRPr="008A766D">
        <w:rPr>
          <w:rFonts w:ascii="Arial" w:eastAsia="Times New Roman" w:hAnsi="Arial" w:cs="Arial"/>
          <w:color w:val="202020"/>
          <w:sz w:val="20"/>
          <w:szCs w:val="20"/>
        </w:rPr>
        <w:t>collaboration</w:t>
      </w:r>
      <w:r w:rsidR="008F0EBA" w:rsidRPr="00EE4A19">
        <w:rPr>
          <w:rFonts w:ascii="Arial" w:eastAsia="Times New Roman" w:hAnsi="Arial" w:cs="Arial"/>
          <w:color w:val="202020"/>
          <w:sz w:val="20"/>
          <w:szCs w:val="20"/>
        </w:rPr>
        <w:t>.”</w:t>
      </w:r>
    </w:p>
    <w:p w14:paraId="45F23231" w14:textId="213C5C41" w:rsidR="00AD4A00" w:rsidRPr="00377048" w:rsidRDefault="00C97BC9" w:rsidP="003B698B">
      <w:pPr>
        <w:rPr>
          <w:rFonts w:ascii="Arial" w:eastAsia="Times New Roman" w:hAnsi="Arial" w:cs="Arial"/>
          <w:color w:val="000000"/>
          <w:sz w:val="20"/>
          <w:szCs w:val="20"/>
        </w:rPr>
      </w:pPr>
      <w:r w:rsidRPr="008A766D">
        <w:rPr>
          <w:rFonts w:ascii="Arial" w:hAnsi="Arial" w:cs="Arial"/>
          <w:color w:val="191919"/>
          <w:spacing w:val="2"/>
          <w:sz w:val="20"/>
          <w:szCs w:val="20"/>
        </w:rPr>
        <w:t>T</w:t>
      </w:r>
      <w:r w:rsidR="00C066AD" w:rsidRPr="008A766D">
        <w:rPr>
          <w:rFonts w:ascii="Arial" w:hAnsi="Arial" w:cs="Arial"/>
          <w:color w:val="2E2E2E"/>
          <w:sz w:val="20"/>
          <w:szCs w:val="20"/>
        </w:rPr>
        <w:t xml:space="preserve">ribal Health </w:t>
      </w:r>
      <w:r w:rsidR="005B350A" w:rsidRPr="008A766D">
        <w:rPr>
          <w:rFonts w:ascii="Arial" w:hAnsi="Arial" w:cs="Arial"/>
          <w:sz w:val="20"/>
          <w:szCs w:val="20"/>
        </w:rPr>
        <w:t xml:space="preserve">connects underserved Tribal and IHS facilities to culturally sensitive medical expertise and high-quality healthcare models. </w:t>
      </w:r>
      <w:r w:rsidR="00A419F6" w:rsidRPr="008A766D">
        <w:rPr>
          <w:rFonts w:ascii="Arial" w:hAnsi="Arial" w:cs="Arial"/>
          <w:color w:val="2E2E2E"/>
          <w:sz w:val="20"/>
          <w:szCs w:val="20"/>
        </w:rPr>
        <w:t>During the pandemic, the company supplemented its culture-</w:t>
      </w:r>
      <w:r w:rsidR="00054974" w:rsidRPr="008A766D">
        <w:rPr>
          <w:rFonts w:ascii="Arial" w:hAnsi="Arial" w:cs="Arial"/>
          <w:color w:val="000000"/>
          <w:sz w:val="20"/>
          <w:szCs w:val="20"/>
          <w:shd w:val="clear" w:color="auto" w:fill="FFFFFF"/>
        </w:rPr>
        <w:t xml:space="preserve">centric approach </w:t>
      </w:r>
      <w:r w:rsidR="00A419F6" w:rsidRPr="008A766D">
        <w:rPr>
          <w:rFonts w:ascii="Arial" w:hAnsi="Arial" w:cs="Arial"/>
          <w:color w:val="000000"/>
          <w:sz w:val="20"/>
          <w:szCs w:val="20"/>
          <w:shd w:val="clear" w:color="auto" w:fill="FFFFFF"/>
        </w:rPr>
        <w:t xml:space="preserve">with </w:t>
      </w:r>
      <w:r w:rsidR="00D5206D" w:rsidRPr="008A766D">
        <w:rPr>
          <w:rFonts w:ascii="Arial" w:hAnsi="Arial" w:cs="Arial"/>
          <w:color w:val="000000"/>
          <w:sz w:val="20"/>
          <w:szCs w:val="20"/>
          <w:shd w:val="clear" w:color="auto" w:fill="FFFFFF"/>
        </w:rPr>
        <w:t>C</w:t>
      </w:r>
      <w:r w:rsidR="003420CE" w:rsidRPr="008A766D">
        <w:rPr>
          <w:rFonts w:ascii="Arial" w:hAnsi="Arial" w:cs="Arial"/>
          <w:color w:val="000000"/>
          <w:sz w:val="20"/>
          <w:szCs w:val="20"/>
          <w:shd w:val="clear" w:color="auto" w:fill="FFFFFF"/>
        </w:rPr>
        <w:t xml:space="preserve">ritical Care Response Training (CCRT) deployments, which </w:t>
      </w:r>
      <w:r w:rsidR="003B698B" w:rsidRPr="008A766D">
        <w:rPr>
          <w:rFonts w:ascii="Arial" w:hAnsi="Arial" w:cs="Arial"/>
          <w:sz w:val="20"/>
          <w:szCs w:val="20"/>
        </w:rPr>
        <w:t>help</w:t>
      </w:r>
      <w:r w:rsidR="003420CE" w:rsidRPr="008A766D">
        <w:rPr>
          <w:rFonts w:ascii="Arial" w:hAnsi="Arial" w:cs="Arial"/>
          <w:sz w:val="20"/>
          <w:szCs w:val="20"/>
        </w:rPr>
        <w:t>ed</w:t>
      </w:r>
      <w:r w:rsidR="003B698B" w:rsidRPr="008A766D">
        <w:rPr>
          <w:rFonts w:ascii="Arial" w:hAnsi="Arial" w:cs="Arial"/>
          <w:sz w:val="20"/>
          <w:szCs w:val="20"/>
        </w:rPr>
        <w:t xml:space="preserve"> facility staff gain new competencies through elbow-to-elbow instruction and virtual simulations, increasing the quality of care in Tribal nations.</w:t>
      </w:r>
      <w:r w:rsidR="00AD4A00" w:rsidRPr="008A766D">
        <w:rPr>
          <w:rFonts w:ascii="Arial" w:eastAsia="Times New Roman" w:hAnsi="Arial" w:cs="Arial"/>
          <w:color w:val="000000"/>
          <w:sz w:val="20"/>
          <w:szCs w:val="20"/>
        </w:rPr>
        <w:t xml:space="preserve"> </w:t>
      </w:r>
      <w:r w:rsidR="003420CE" w:rsidRPr="008A766D">
        <w:rPr>
          <w:rFonts w:ascii="Arial" w:eastAsia="Times New Roman" w:hAnsi="Arial" w:cs="Arial"/>
          <w:color w:val="000000"/>
          <w:sz w:val="20"/>
          <w:szCs w:val="20"/>
        </w:rPr>
        <w:t>Other</w:t>
      </w:r>
      <w:r w:rsidR="00AD4A00" w:rsidRPr="00377048">
        <w:rPr>
          <w:rFonts w:ascii="Arial" w:eastAsia="Times New Roman" w:hAnsi="Arial" w:cs="Arial"/>
          <w:color w:val="000000"/>
          <w:sz w:val="20"/>
          <w:szCs w:val="20"/>
        </w:rPr>
        <w:t xml:space="preserve"> key initiatives </w:t>
      </w:r>
      <w:r w:rsidR="00AD4A00" w:rsidRPr="008A766D">
        <w:rPr>
          <w:rFonts w:ascii="Arial" w:eastAsia="Times New Roman" w:hAnsi="Arial" w:cs="Arial"/>
          <w:color w:val="000000"/>
          <w:sz w:val="20"/>
          <w:szCs w:val="20"/>
        </w:rPr>
        <w:t xml:space="preserve">included the creation of additional emergency departments to </w:t>
      </w:r>
      <w:r w:rsidR="00FF2A4F">
        <w:rPr>
          <w:rFonts w:ascii="Arial" w:eastAsia="Times New Roman" w:hAnsi="Arial" w:cs="Arial"/>
          <w:color w:val="000000"/>
          <w:sz w:val="20"/>
          <w:szCs w:val="20"/>
        </w:rPr>
        <w:t>minimiz</w:t>
      </w:r>
      <w:r w:rsidR="00B92EB6">
        <w:rPr>
          <w:rFonts w:ascii="Arial" w:eastAsia="Times New Roman" w:hAnsi="Arial" w:cs="Arial"/>
          <w:color w:val="000000"/>
          <w:sz w:val="20"/>
          <w:szCs w:val="20"/>
        </w:rPr>
        <w:t>e</w:t>
      </w:r>
      <w:r w:rsidR="00FF2A4F">
        <w:rPr>
          <w:rFonts w:ascii="Arial" w:eastAsia="Times New Roman" w:hAnsi="Arial" w:cs="Arial"/>
          <w:color w:val="000000"/>
          <w:sz w:val="20"/>
          <w:szCs w:val="20"/>
        </w:rPr>
        <w:t xml:space="preserve"> COVID </w:t>
      </w:r>
      <w:r w:rsidR="00AD4A00" w:rsidRPr="008A766D">
        <w:rPr>
          <w:rFonts w:ascii="Arial" w:eastAsia="Times New Roman" w:hAnsi="Arial" w:cs="Arial"/>
          <w:color w:val="000000"/>
          <w:sz w:val="20"/>
          <w:szCs w:val="20"/>
        </w:rPr>
        <w:t>infectio</w:t>
      </w:r>
      <w:r w:rsidR="00FF2A4F">
        <w:rPr>
          <w:rFonts w:ascii="Arial" w:eastAsia="Times New Roman" w:hAnsi="Arial" w:cs="Arial"/>
          <w:color w:val="000000"/>
          <w:sz w:val="20"/>
          <w:szCs w:val="20"/>
        </w:rPr>
        <w:t>n</w:t>
      </w:r>
      <w:r w:rsidR="00AD4A00" w:rsidRPr="008A766D">
        <w:rPr>
          <w:rFonts w:ascii="Arial" w:eastAsia="Times New Roman" w:hAnsi="Arial" w:cs="Arial"/>
          <w:color w:val="000000"/>
          <w:sz w:val="20"/>
          <w:szCs w:val="20"/>
        </w:rPr>
        <w:t xml:space="preserve">s patients, mobile vaccine units, new stroke treatment programs, and clinician training </w:t>
      </w:r>
      <w:r w:rsidR="00E940E3">
        <w:rPr>
          <w:rFonts w:ascii="Arial" w:eastAsia="Times New Roman" w:hAnsi="Arial" w:cs="Arial"/>
          <w:color w:val="000000"/>
          <w:sz w:val="20"/>
          <w:szCs w:val="20"/>
        </w:rPr>
        <w:t>on</w:t>
      </w:r>
      <w:r w:rsidR="00AD4A00" w:rsidRPr="008A766D">
        <w:rPr>
          <w:rFonts w:ascii="Arial" w:eastAsia="Times New Roman" w:hAnsi="Arial" w:cs="Arial"/>
          <w:color w:val="000000"/>
          <w:sz w:val="20"/>
          <w:szCs w:val="20"/>
        </w:rPr>
        <w:t xml:space="preserve"> sex trafficking and intimate partner violence.</w:t>
      </w:r>
    </w:p>
    <w:p w14:paraId="6B5286F2" w14:textId="01D581AE" w:rsidR="0071544C" w:rsidRPr="008A766D" w:rsidRDefault="00CA6F4A" w:rsidP="00686925">
      <w:pPr>
        <w:spacing w:before="100" w:beforeAutospacing="1" w:after="100" w:afterAutospacing="1" w:line="240" w:lineRule="auto"/>
        <w:rPr>
          <w:rFonts w:ascii="Arial" w:hAnsi="Arial" w:cs="Arial"/>
          <w:sz w:val="20"/>
          <w:szCs w:val="20"/>
        </w:rPr>
      </w:pPr>
      <w:r w:rsidRPr="008A766D">
        <w:rPr>
          <w:rFonts w:ascii="Arial" w:hAnsi="Arial" w:cs="Arial"/>
          <w:color w:val="2E2E2E"/>
          <w:sz w:val="20"/>
          <w:szCs w:val="20"/>
        </w:rPr>
        <w:t>Morgan Haynes</w:t>
      </w:r>
      <w:r w:rsidR="0071544C" w:rsidRPr="008A766D">
        <w:rPr>
          <w:rFonts w:ascii="Arial" w:hAnsi="Arial" w:cs="Arial"/>
          <w:color w:val="2E2E2E"/>
          <w:sz w:val="20"/>
          <w:szCs w:val="20"/>
        </w:rPr>
        <w:t xml:space="preserve">, Tribal Health </w:t>
      </w:r>
      <w:r w:rsidRPr="008A766D">
        <w:rPr>
          <w:rFonts w:ascii="Arial" w:hAnsi="Arial" w:cs="Arial"/>
          <w:color w:val="2E2E2E"/>
          <w:sz w:val="20"/>
          <w:szCs w:val="20"/>
        </w:rPr>
        <w:t>President</w:t>
      </w:r>
      <w:r w:rsidR="0071544C" w:rsidRPr="008A766D">
        <w:rPr>
          <w:rFonts w:ascii="Arial" w:hAnsi="Arial" w:cs="Arial"/>
          <w:color w:val="2E2E2E"/>
          <w:sz w:val="20"/>
          <w:szCs w:val="20"/>
        </w:rPr>
        <w:t>, said the award reflected</w:t>
      </w:r>
      <w:r w:rsidR="009E1704" w:rsidRPr="008A766D">
        <w:rPr>
          <w:rFonts w:ascii="Arial" w:hAnsi="Arial" w:cs="Arial"/>
          <w:color w:val="2E2E2E"/>
          <w:sz w:val="20"/>
          <w:szCs w:val="20"/>
        </w:rPr>
        <w:t xml:space="preserve"> the company’s </w:t>
      </w:r>
      <w:r w:rsidR="00584699" w:rsidRPr="008A766D">
        <w:rPr>
          <w:rFonts w:ascii="Arial" w:hAnsi="Arial" w:cs="Arial"/>
          <w:color w:val="2E2E2E"/>
          <w:sz w:val="20"/>
          <w:szCs w:val="20"/>
        </w:rPr>
        <w:t xml:space="preserve">commitment to </w:t>
      </w:r>
      <w:r w:rsidR="007A47D6">
        <w:rPr>
          <w:rFonts w:ascii="Arial" w:hAnsi="Arial" w:cs="Arial"/>
          <w:color w:val="2E2E2E"/>
          <w:sz w:val="20"/>
          <w:szCs w:val="20"/>
        </w:rPr>
        <w:t>transforming the healthcare</w:t>
      </w:r>
      <w:r w:rsidR="00270928" w:rsidRPr="008A766D">
        <w:rPr>
          <w:rFonts w:ascii="Arial" w:hAnsi="Arial" w:cs="Arial"/>
          <w:color w:val="000000"/>
          <w:sz w:val="20"/>
          <w:szCs w:val="20"/>
          <w:shd w:val="clear" w:color="auto" w:fill="FFFFFF"/>
        </w:rPr>
        <w:t xml:space="preserve"> experience for </w:t>
      </w:r>
      <w:r w:rsidR="00686925" w:rsidRPr="008A766D">
        <w:rPr>
          <w:rFonts w:ascii="Arial" w:hAnsi="Arial" w:cs="Arial"/>
          <w:color w:val="000000"/>
          <w:sz w:val="20"/>
          <w:szCs w:val="20"/>
          <w:shd w:val="clear" w:color="auto" w:fill="FFFFFF"/>
        </w:rPr>
        <w:t xml:space="preserve">both </w:t>
      </w:r>
      <w:r w:rsidR="00270928" w:rsidRPr="008A766D">
        <w:rPr>
          <w:rFonts w:ascii="Arial" w:hAnsi="Arial" w:cs="Arial"/>
          <w:color w:val="000000"/>
          <w:sz w:val="20"/>
          <w:szCs w:val="20"/>
          <w:shd w:val="clear" w:color="auto" w:fill="FFFFFF"/>
        </w:rPr>
        <w:t>patients</w:t>
      </w:r>
      <w:r w:rsidR="00686925" w:rsidRPr="008A766D">
        <w:rPr>
          <w:rFonts w:ascii="Arial" w:hAnsi="Arial" w:cs="Arial"/>
          <w:color w:val="000000"/>
          <w:sz w:val="20"/>
          <w:szCs w:val="20"/>
          <w:shd w:val="clear" w:color="auto" w:fill="FFFFFF"/>
        </w:rPr>
        <w:t xml:space="preserve"> and </w:t>
      </w:r>
      <w:r w:rsidR="007A47D6">
        <w:rPr>
          <w:rFonts w:ascii="Arial" w:hAnsi="Arial" w:cs="Arial"/>
          <w:color w:val="000000"/>
          <w:sz w:val="20"/>
          <w:szCs w:val="20"/>
          <w:shd w:val="clear" w:color="auto" w:fill="FFFFFF"/>
        </w:rPr>
        <w:t>clinical</w:t>
      </w:r>
      <w:r w:rsidR="009E1704" w:rsidRPr="008A766D">
        <w:rPr>
          <w:rFonts w:ascii="Arial" w:hAnsi="Arial" w:cs="Arial"/>
          <w:color w:val="000000"/>
          <w:sz w:val="20"/>
          <w:szCs w:val="20"/>
          <w:shd w:val="clear" w:color="auto" w:fill="FFFFFF"/>
        </w:rPr>
        <w:t xml:space="preserve"> staff</w:t>
      </w:r>
      <w:r w:rsidR="00686925" w:rsidRPr="008A766D">
        <w:rPr>
          <w:rFonts w:ascii="Arial" w:hAnsi="Arial" w:cs="Arial"/>
          <w:color w:val="000000"/>
          <w:sz w:val="20"/>
          <w:szCs w:val="20"/>
          <w:shd w:val="clear" w:color="auto" w:fill="FFFFFF"/>
        </w:rPr>
        <w:t xml:space="preserve">. </w:t>
      </w:r>
    </w:p>
    <w:p w14:paraId="22359208" w14:textId="1B71B936" w:rsidR="00D06189" w:rsidRPr="008A766D" w:rsidRDefault="00F86321" w:rsidP="00377FF6">
      <w:pPr>
        <w:rPr>
          <w:rFonts w:ascii="Arial" w:hAnsi="Arial" w:cs="Arial"/>
          <w:sz w:val="20"/>
          <w:szCs w:val="20"/>
        </w:rPr>
      </w:pPr>
      <w:r w:rsidRPr="008A766D">
        <w:rPr>
          <w:rFonts w:ascii="Arial" w:hAnsi="Arial" w:cs="Arial"/>
          <w:sz w:val="20"/>
          <w:szCs w:val="20"/>
        </w:rPr>
        <w:t>“</w:t>
      </w:r>
      <w:r w:rsidR="00FA1F5A">
        <w:rPr>
          <w:rFonts w:ascii="Arial" w:hAnsi="Arial" w:cs="Arial"/>
          <w:sz w:val="20"/>
          <w:szCs w:val="20"/>
        </w:rPr>
        <w:t>We are so profoundly</w:t>
      </w:r>
      <w:r w:rsidR="000D2494" w:rsidRPr="008A766D">
        <w:rPr>
          <w:rFonts w:ascii="Arial" w:hAnsi="Arial" w:cs="Arial"/>
          <w:sz w:val="20"/>
          <w:szCs w:val="20"/>
        </w:rPr>
        <w:t xml:space="preserve"> </w:t>
      </w:r>
      <w:r w:rsidR="005011DF" w:rsidRPr="008A766D">
        <w:rPr>
          <w:rFonts w:ascii="Arial" w:hAnsi="Arial" w:cs="Arial"/>
          <w:sz w:val="20"/>
          <w:szCs w:val="20"/>
        </w:rPr>
        <w:t xml:space="preserve">grateful </w:t>
      </w:r>
      <w:r w:rsidR="000D2494" w:rsidRPr="008A766D">
        <w:rPr>
          <w:rFonts w:ascii="Arial" w:hAnsi="Arial" w:cs="Arial"/>
          <w:sz w:val="20"/>
          <w:szCs w:val="20"/>
        </w:rPr>
        <w:t>to be recognized</w:t>
      </w:r>
      <w:r w:rsidR="005011DF" w:rsidRPr="008A766D">
        <w:rPr>
          <w:rFonts w:ascii="Arial" w:hAnsi="Arial" w:cs="Arial"/>
          <w:sz w:val="20"/>
          <w:szCs w:val="20"/>
        </w:rPr>
        <w:t xml:space="preserve"> by HHS</w:t>
      </w:r>
      <w:r w:rsidR="00CA6F4A" w:rsidRPr="008A766D">
        <w:rPr>
          <w:rFonts w:ascii="Arial" w:hAnsi="Arial" w:cs="Arial"/>
          <w:sz w:val="20"/>
          <w:szCs w:val="20"/>
        </w:rPr>
        <w:t>," sa</w:t>
      </w:r>
      <w:r w:rsidR="00EC683B">
        <w:rPr>
          <w:rFonts w:ascii="Arial" w:hAnsi="Arial" w:cs="Arial"/>
          <w:sz w:val="20"/>
          <w:szCs w:val="20"/>
        </w:rPr>
        <w:t>id</w:t>
      </w:r>
      <w:r w:rsidR="00CA6F4A" w:rsidRPr="008A766D">
        <w:rPr>
          <w:rFonts w:ascii="Arial" w:hAnsi="Arial" w:cs="Arial"/>
          <w:sz w:val="20"/>
          <w:szCs w:val="20"/>
        </w:rPr>
        <w:t xml:space="preserve"> Haynes. </w:t>
      </w:r>
      <w:r w:rsidR="005C33B5" w:rsidRPr="008A766D">
        <w:rPr>
          <w:rFonts w:ascii="Arial" w:hAnsi="Arial" w:cs="Arial"/>
          <w:sz w:val="20"/>
          <w:szCs w:val="20"/>
        </w:rPr>
        <w:t>“</w:t>
      </w:r>
      <w:r w:rsidR="001E0243" w:rsidRPr="008A766D">
        <w:rPr>
          <w:rFonts w:ascii="Arial" w:hAnsi="Arial" w:cs="Arial"/>
          <w:sz w:val="20"/>
          <w:szCs w:val="20"/>
        </w:rPr>
        <w:t>Our mission is to accelerate</w:t>
      </w:r>
      <w:r w:rsidR="009A750B" w:rsidRPr="008A766D">
        <w:rPr>
          <w:rFonts w:ascii="Arial" w:hAnsi="Arial" w:cs="Arial"/>
          <w:sz w:val="20"/>
          <w:szCs w:val="20"/>
        </w:rPr>
        <w:t xml:space="preserve"> sustainable </w:t>
      </w:r>
      <w:r w:rsidR="00D74D32" w:rsidRPr="008A766D">
        <w:rPr>
          <w:rFonts w:ascii="Arial" w:hAnsi="Arial" w:cs="Arial"/>
          <w:sz w:val="20"/>
          <w:szCs w:val="20"/>
        </w:rPr>
        <w:t>healthcare change</w:t>
      </w:r>
      <w:r w:rsidR="005C21E2" w:rsidRPr="008A766D">
        <w:rPr>
          <w:rFonts w:ascii="Arial" w:hAnsi="Arial" w:cs="Arial"/>
          <w:sz w:val="20"/>
          <w:szCs w:val="20"/>
        </w:rPr>
        <w:t xml:space="preserve"> in Indian Country – </w:t>
      </w:r>
      <w:r w:rsidR="000B3772" w:rsidRPr="008A766D">
        <w:rPr>
          <w:rFonts w:ascii="Arial" w:hAnsi="Arial" w:cs="Arial"/>
          <w:sz w:val="20"/>
          <w:szCs w:val="20"/>
        </w:rPr>
        <w:t xml:space="preserve">but change is a </w:t>
      </w:r>
      <w:r w:rsidR="00D720A2" w:rsidRPr="008A766D">
        <w:rPr>
          <w:rFonts w:ascii="Arial" w:hAnsi="Arial" w:cs="Arial"/>
          <w:sz w:val="20"/>
          <w:szCs w:val="20"/>
        </w:rPr>
        <w:t>collaborative effort</w:t>
      </w:r>
      <w:r w:rsidR="002678D7" w:rsidRPr="008A766D">
        <w:rPr>
          <w:rFonts w:ascii="Arial" w:hAnsi="Arial" w:cs="Arial"/>
          <w:sz w:val="20"/>
          <w:szCs w:val="20"/>
        </w:rPr>
        <w:t xml:space="preserve"> and we feel lucky to work with such </w:t>
      </w:r>
      <w:r w:rsidR="00521C4A">
        <w:rPr>
          <w:rFonts w:ascii="Arial" w:hAnsi="Arial" w:cs="Arial"/>
          <w:sz w:val="20"/>
          <w:szCs w:val="20"/>
        </w:rPr>
        <w:t>forward-thinking</w:t>
      </w:r>
      <w:r w:rsidR="002678D7" w:rsidRPr="008A766D">
        <w:rPr>
          <w:rFonts w:ascii="Arial" w:hAnsi="Arial" w:cs="Arial"/>
          <w:sz w:val="20"/>
          <w:szCs w:val="20"/>
        </w:rPr>
        <w:t xml:space="preserve"> </w:t>
      </w:r>
      <w:r w:rsidR="00AE6034" w:rsidRPr="008A766D">
        <w:rPr>
          <w:rFonts w:ascii="Arial" w:hAnsi="Arial" w:cs="Arial"/>
          <w:sz w:val="20"/>
          <w:szCs w:val="20"/>
        </w:rPr>
        <w:t xml:space="preserve">IHS and </w:t>
      </w:r>
      <w:r w:rsidR="00C500EC" w:rsidRPr="008A766D">
        <w:rPr>
          <w:rFonts w:ascii="Arial" w:hAnsi="Arial" w:cs="Arial"/>
          <w:sz w:val="20"/>
          <w:szCs w:val="20"/>
        </w:rPr>
        <w:t xml:space="preserve">Tribal facilities. </w:t>
      </w:r>
      <w:r w:rsidR="00EC683B" w:rsidRPr="008A766D">
        <w:rPr>
          <w:rFonts w:ascii="Arial" w:hAnsi="Arial" w:cs="Arial"/>
          <w:sz w:val="20"/>
          <w:szCs w:val="20"/>
        </w:rPr>
        <w:t>The Tribal Health story is one of grit, passion, and community spirit</w:t>
      </w:r>
      <w:r w:rsidR="00A70CA9">
        <w:rPr>
          <w:rFonts w:ascii="Arial" w:hAnsi="Arial" w:cs="Arial"/>
          <w:sz w:val="20"/>
          <w:szCs w:val="20"/>
        </w:rPr>
        <w:t>, and t</w:t>
      </w:r>
      <w:r w:rsidR="0075244A" w:rsidRPr="008A766D">
        <w:rPr>
          <w:rFonts w:ascii="Arial" w:hAnsi="Arial" w:cs="Arial"/>
          <w:sz w:val="20"/>
          <w:szCs w:val="20"/>
        </w:rPr>
        <w:t xml:space="preserve">his </w:t>
      </w:r>
      <w:r w:rsidR="008111C5" w:rsidRPr="008A766D">
        <w:rPr>
          <w:rFonts w:ascii="Arial" w:hAnsi="Arial" w:cs="Arial"/>
          <w:sz w:val="20"/>
          <w:szCs w:val="20"/>
        </w:rPr>
        <w:t xml:space="preserve">award </w:t>
      </w:r>
      <w:r w:rsidR="00810938">
        <w:rPr>
          <w:rFonts w:ascii="Arial" w:hAnsi="Arial" w:cs="Arial"/>
          <w:sz w:val="20"/>
          <w:szCs w:val="20"/>
        </w:rPr>
        <w:t xml:space="preserve">inspires us </w:t>
      </w:r>
      <w:r w:rsidR="005C21E2" w:rsidRPr="008A766D">
        <w:rPr>
          <w:rFonts w:ascii="Arial" w:hAnsi="Arial" w:cs="Arial"/>
          <w:sz w:val="20"/>
          <w:szCs w:val="20"/>
        </w:rPr>
        <w:t>to reach even higher heights of care</w:t>
      </w:r>
      <w:r w:rsidR="00933E24">
        <w:rPr>
          <w:rFonts w:ascii="Arial" w:hAnsi="Arial" w:cs="Arial"/>
          <w:sz w:val="20"/>
          <w:szCs w:val="20"/>
        </w:rPr>
        <w:t xml:space="preserve"> transformation</w:t>
      </w:r>
      <w:r w:rsidR="001D2E8D" w:rsidRPr="008A766D">
        <w:rPr>
          <w:rFonts w:ascii="Arial" w:hAnsi="Arial" w:cs="Arial"/>
          <w:sz w:val="20"/>
          <w:szCs w:val="20"/>
        </w:rPr>
        <w:t>.</w:t>
      </w:r>
      <w:r w:rsidR="00D06189" w:rsidRPr="008A766D">
        <w:rPr>
          <w:rFonts w:ascii="Arial" w:hAnsi="Arial" w:cs="Arial"/>
          <w:sz w:val="20"/>
          <w:szCs w:val="20"/>
        </w:rPr>
        <w:t>”</w:t>
      </w:r>
    </w:p>
    <w:p w14:paraId="60E731B0" w14:textId="1BA250BC" w:rsidR="0055043D" w:rsidRDefault="00CA6F4A" w:rsidP="0055043D">
      <w:pPr>
        <w:pStyle w:val="NormalWeb"/>
        <w:spacing w:before="0" w:beforeAutospacing="0" w:after="0" w:afterAutospacing="0"/>
        <w:rPr>
          <w:rFonts w:ascii="Arial" w:hAnsi="Arial" w:cs="Arial"/>
          <w:color w:val="444444"/>
          <w:sz w:val="20"/>
          <w:szCs w:val="20"/>
          <w:shd w:val="clear" w:color="auto" w:fill="FFFFFF"/>
        </w:rPr>
      </w:pPr>
      <w:r w:rsidRPr="008A766D">
        <w:rPr>
          <w:rFonts w:ascii="Arial" w:hAnsi="Arial" w:cs="Arial"/>
          <w:sz w:val="20"/>
          <w:szCs w:val="20"/>
        </w:rPr>
        <w:t>Whittney LaCroix, Chief Nursing Officer</w:t>
      </w:r>
      <w:r w:rsidR="00C16B3F" w:rsidRPr="008A766D">
        <w:rPr>
          <w:rFonts w:ascii="Arial" w:hAnsi="Arial" w:cs="Arial"/>
          <w:sz w:val="20"/>
          <w:szCs w:val="20"/>
        </w:rPr>
        <w:t xml:space="preserve">, </w:t>
      </w:r>
      <w:r w:rsidR="009E1704" w:rsidRPr="008A766D">
        <w:rPr>
          <w:rFonts w:ascii="Arial" w:hAnsi="Arial" w:cs="Arial"/>
          <w:sz w:val="20"/>
          <w:szCs w:val="20"/>
        </w:rPr>
        <w:t xml:space="preserve">credited </w:t>
      </w:r>
      <w:r w:rsidR="00C97BC9" w:rsidRPr="008A766D">
        <w:rPr>
          <w:rFonts w:ascii="Arial" w:hAnsi="Arial" w:cs="Arial"/>
          <w:sz w:val="20"/>
          <w:szCs w:val="20"/>
        </w:rPr>
        <w:t xml:space="preserve">front-line </w:t>
      </w:r>
      <w:r w:rsidR="00660FAD" w:rsidRPr="008A766D">
        <w:rPr>
          <w:rFonts w:ascii="Arial" w:hAnsi="Arial" w:cs="Arial"/>
          <w:sz w:val="20"/>
          <w:szCs w:val="20"/>
        </w:rPr>
        <w:t xml:space="preserve">healthcare </w:t>
      </w:r>
      <w:r w:rsidR="00C97BC9" w:rsidRPr="008A766D">
        <w:rPr>
          <w:rFonts w:ascii="Arial" w:hAnsi="Arial" w:cs="Arial"/>
          <w:sz w:val="20"/>
          <w:szCs w:val="20"/>
        </w:rPr>
        <w:t xml:space="preserve">staff </w:t>
      </w:r>
      <w:r w:rsidR="009E1704" w:rsidRPr="008A766D">
        <w:rPr>
          <w:rFonts w:ascii="Arial" w:hAnsi="Arial" w:cs="Arial"/>
          <w:sz w:val="20"/>
          <w:szCs w:val="20"/>
        </w:rPr>
        <w:t xml:space="preserve">for their </w:t>
      </w:r>
      <w:r w:rsidR="004635DA" w:rsidRPr="008A766D">
        <w:rPr>
          <w:rFonts w:ascii="Arial" w:hAnsi="Arial" w:cs="Arial"/>
          <w:sz w:val="20"/>
          <w:szCs w:val="20"/>
        </w:rPr>
        <w:t xml:space="preserve">ability to pair clinical excellence with </w:t>
      </w:r>
      <w:r w:rsidR="00660FAD" w:rsidRPr="008A766D">
        <w:rPr>
          <w:rFonts w:ascii="Arial" w:hAnsi="Arial" w:cs="Arial"/>
          <w:sz w:val="20"/>
          <w:szCs w:val="20"/>
        </w:rPr>
        <w:t>tireless</w:t>
      </w:r>
      <w:r w:rsidR="004635DA" w:rsidRPr="008A766D">
        <w:rPr>
          <w:rFonts w:ascii="Arial" w:hAnsi="Arial" w:cs="Arial"/>
          <w:sz w:val="20"/>
          <w:szCs w:val="20"/>
        </w:rPr>
        <w:t xml:space="preserve"> compassion</w:t>
      </w:r>
      <w:r w:rsidR="00AD6F08" w:rsidRPr="008A766D">
        <w:rPr>
          <w:rFonts w:ascii="Arial" w:hAnsi="Arial" w:cs="Arial"/>
          <w:sz w:val="20"/>
          <w:szCs w:val="20"/>
        </w:rPr>
        <w:t>. “</w:t>
      </w:r>
      <w:r w:rsidR="000D2494" w:rsidRPr="008A766D">
        <w:rPr>
          <w:rFonts w:ascii="Arial" w:hAnsi="Arial" w:cs="Arial"/>
          <w:color w:val="1D2228"/>
          <w:sz w:val="20"/>
          <w:szCs w:val="20"/>
          <w:shd w:val="clear" w:color="auto" w:fill="FFFFFF"/>
        </w:rPr>
        <w:t xml:space="preserve">One of our founding principles is </w:t>
      </w:r>
      <w:r w:rsidR="008111C5" w:rsidRPr="008A766D">
        <w:rPr>
          <w:rFonts w:ascii="Arial" w:hAnsi="Arial" w:cs="Arial"/>
          <w:color w:val="1D2228"/>
          <w:sz w:val="20"/>
          <w:szCs w:val="20"/>
          <w:shd w:val="clear" w:color="auto" w:fill="FFFFFF"/>
        </w:rPr>
        <w:t>the delivery of</w:t>
      </w:r>
      <w:r w:rsidR="00CE4D22" w:rsidRPr="008A766D">
        <w:rPr>
          <w:rFonts w:ascii="Arial" w:hAnsi="Arial" w:cs="Arial"/>
          <w:color w:val="1D2228"/>
          <w:sz w:val="20"/>
          <w:szCs w:val="20"/>
          <w:shd w:val="clear" w:color="auto" w:fill="FFFFFF"/>
        </w:rPr>
        <w:t xml:space="preserve"> the</w:t>
      </w:r>
      <w:r w:rsidR="000D2494" w:rsidRPr="008A766D">
        <w:rPr>
          <w:rFonts w:ascii="Arial" w:hAnsi="Arial" w:cs="Arial"/>
          <w:color w:val="1D2228"/>
          <w:sz w:val="20"/>
          <w:szCs w:val="20"/>
          <w:shd w:val="clear" w:color="auto" w:fill="FFFFFF"/>
        </w:rPr>
        <w:t xml:space="preserve"> highest levels of culturally</w:t>
      </w:r>
      <w:r w:rsidR="00F57086">
        <w:rPr>
          <w:rFonts w:ascii="Arial" w:hAnsi="Arial" w:cs="Arial"/>
          <w:color w:val="1D2228"/>
          <w:sz w:val="20"/>
          <w:szCs w:val="20"/>
          <w:shd w:val="clear" w:color="auto" w:fill="FFFFFF"/>
        </w:rPr>
        <w:t xml:space="preserve"> intelligent</w:t>
      </w:r>
      <w:r w:rsidR="00CE4D22" w:rsidRPr="008A766D">
        <w:rPr>
          <w:rFonts w:ascii="Arial" w:hAnsi="Arial" w:cs="Arial"/>
          <w:color w:val="1D2228"/>
          <w:sz w:val="20"/>
          <w:szCs w:val="20"/>
          <w:shd w:val="clear" w:color="auto" w:fill="FFFFFF"/>
        </w:rPr>
        <w:t xml:space="preserve"> care for our communities</w:t>
      </w:r>
      <w:r w:rsidR="00660FAD" w:rsidRPr="008A766D">
        <w:rPr>
          <w:rFonts w:ascii="Arial" w:hAnsi="Arial" w:cs="Arial"/>
          <w:color w:val="1D2228"/>
          <w:sz w:val="20"/>
          <w:szCs w:val="20"/>
          <w:shd w:val="clear" w:color="auto" w:fill="FFFFFF"/>
        </w:rPr>
        <w:t>,” she said. “</w:t>
      </w:r>
      <w:r w:rsidR="0055043D" w:rsidRPr="008A766D">
        <w:rPr>
          <w:rFonts w:ascii="Arial" w:hAnsi="Arial" w:cs="Arial"/>
          <w:color w:val="1D2228"/>
          <w:sz w:val="20"/>
          <w:szCs w:val="20"/>
          <w:shd w:val="clear" w:color="auto" w:fill="FFFFFF"/>
        </w:rPr>
        <w:t>This</w:t>
      </w:r>
      <w:r w:rsidR="004C7636">
        <w:rPr>
          <w:rFonts w:ascii="Arial" w:hAnsi="Arial" w:cs="Arial"/>
          <w:color w:val="1D2228"/>
          <w:sz w:val="20"/>
          <w:szCs w:val="20"/>
          <w:shd w:val="clear" w:color="auto" w:fill="FFFFFF"/>
        </w:rPr>
        <w:t xml:space="preserve"> kind of</w:t>
      </w:r>
      <w:r w:rsidR="000A72A0">
        <w:rPr>
          <w:rFonts w:ascii="Arial" w:hAnsi="Arial" w:cs="Arial"/>
          <w:color w:val="1D2228"/>
          <w:sz w:val="20"/>
          <w:szCs w:val="20"/>
          <w:shd w:val="clear" w:color="auto" w:fill="FFFFFF"/>
        </w:rPr>
        <w:t xml:space="preserve"> recognition</w:t>
      </w:r>
      <w:r w:rsidR="0055043D" w:rsidRPr="008A766D">
        <w:rPr>
          <w:rFonts w:ascii="Arial" w:hAnsi="Arial" w:cs="Arial"/>
          <w:color w:val="1D2228"/>
          <w:sz w:val="20"/>
          <w:szCs w:val="20"/>
          <w:shd w:val="clear" w:color="auto" w:fill="FFFFFF"/>
        </w:rPr>
        <w:t xml:space="preserve"> </w:t>
      </w:r>
      <w:r w:rsidR="00357BC4">
        <w:rPr>
          <w:rFonts w:ascii="Arial" w:hAnsi="Arial" w:cs="Arial"/>
          <w:color w:val="1D2228"/>
          <w:sz w:val="20"/>
          <w:szCs w:val="20"/>
          <w:shd w:val="clear" w:color="auto" w:fill="FFFFFF"/>
        </w:rPr>
        <w:t>is even</w:t>
      </w:r>
      <w:r w:rsidR="00F7728D">
        <w:rPr>
          <w:rFonts w:ascii="Arial" w:hAnsi="Arial" w:cs="Arial"/>
          <w:color w:val="1D2228"/>
          <w:sz w:val="20"/>
          <w:szCs w:val="20"/>
          <w:shd w:val="clear" w:color="auto" w:fill="FFFFFF"/>
        </w:rPr>
        <w:t xml:space="preserve"> more</w:t>
      </w:r>
      <w:r w:rsidR="0055043D" w:rsidRPr="008A766D">
        <w:rPr>
          <w:rFonts w:ascii="Arial" w:hAnsi="Arial" w:cs="Arial"/>
          <w:color w:val="444444"/>
          <w:sz w:val="20"/>
          <w:szCs w:val="20"/>
          <w:shd w:val="clear" w:color="auto" w:fill="FFFFFF"/>
        </w:rPr>
        <w:t xml:space="preserve"> momentum</w:t>
      </w:r>
      <w:r w:rsidR="00F7728D">
        <w:rPr>
          <w:rFonts w:ascii="Arial" w:hAnsi="Arial" w:cs="Arial"/>
          <w:color w:val="444444"/>
          <w:sz w:val="20"/>
          <w:szCs w:val="20"/>
          <w:shd w:val="clear" w:color="auto" w:fill="FFFFFF"/>
        </w:rPr>
        <w:t xml:space="preserve"> toward o</w:t>
      </w:r>
      <w:r w:rsidR="00A4639A">
        <w:rPr>
          <w:rFonts w:ascii="Arial" w:hAnsi="Arial" w:cs="Arial"/>
          <w:color w:val="444444"/>
          <w:sz w:val="20"/>
          <w:szCs w:val="20"/>
          <w:shd w:val="clear" w:color="auto" w:fill="FFFFFF"/>
        </w:rPr>
        <w:t xml:space="preserve">ur ultimate goal – a world where </w:t>
      </w:r>
      <w:r w:rsidR="00F7728D">
        <w:rPr>
          <w:rFonts w:ascii="Arial" w:hAnsi="Arial" w:cs="Arial"/>
          <w:color w:val="444444"/>
          <w:sz w:val="20"/>
          <w:szCs w:val="20"/>
          <w:shd w:val="clear" w:color="auto" w:fill="FFFFFF"/>
        </w:rPr>
        <w:t>health equity is a reality.”</w:t>
      </w:r>
    </w:p>
    <w:p w14:paraId="509B74DF" w14:textId="76DF6540" w:rsidR="00F15797" w:rsidRPr="008A766D" w:rsidRDefault="00F15797" w:rsidP="0055043D">
      <w:pPr>
        <w:pStyle w:val="NormalWeb"/>
        <w:spacing w:before="0" w:beforeAutospacing="0" w:after="0" w:afterAutospacing="0"/>
        <w:rPr>
          <w:rFonts w:ascii="Arial" w:hAnsi="Arial" w:cs="Arial"/>
          <w:color w:val="444444"/>
          <w:sz w:val="20"/>
          <w:szCs w:val="20"/>
          <w:shd w:val="clear" w:color="auto" w:fill="FFFFFF"/>
        </w:rPr>
      </w:pPr>
    </w:p>
    <w:p w14:paraId="0C1AC36C" w14:textId="19E5CDB9" w:rsidR="003D3CB8" w:rsidRPr="008A766D" w:rsidRDefault="00F7728D" w:rsidP="000D0146">
      <w:pPr>
        <w:spacing w:after="0" w:line="240" w:lineRule="auto"/>
        <w:rPr>
          <w:rFonts w:ascii="Arial" w:eastAsia="Times New Roman" w:hAnsi="Arial" w:cs="Arial"/>
          <w:b/>
          <w:bCs/>
          <w:vanish/>
          <w:sz w:val="20"/>
          <w:szCs w:val="20"/>
        </w:rPr>
      </w:pPr>
      <w:r>
        <w:rPr>
          <w:rFonts w:ascii="Arial" w:hAnsi="Arial" w:cs="Arial"/>
          <w:b/>
          <w:bCs/>
          <w:sz w:val="20"/>
          <w:szCs w:val="20"/>
        </w:rPr>
        <w:lastRenderedPageBreak/>
        <w:t>A</w:t>
      </w:r>
      <w:r w:rsidR="003D3CB8" w:rsidRPr="008A766D">
        <w:rPr>
          <w:rFonts w:ascii="Arial" w:hAnsi="Arial" w:cs="Arial"/>
          <w:b/>
          <w:bCs/>
          <w:sz w:val="20"/>
          <w:szCs w:val="20"/>
        </w:rPr>
        <w:t>bout Tribal Health</w:t>
      </w:r>
      <w:r w:rsidR="003D3CB8" w:rsidRPr="008A766D">
        <w:rPr>
          <w:rFonts w:ascii="Arial" w:hAnsi="Arial" w:cs="Arial"/>
          <w:b/>
          <w:bCs/>
          <w:sz w:val="20"/>
          <w:szCs w:val="20"/>
        </w:rPr>
        <w:br/>
      </w:r>
      <w:r w:rsidR="003D3CB8" w:rsidRPr="008A766D">
        <w:rPr>
          <w:rFonts w:ascii="Arial" w:hAnsi="Arial" w:cs="Arial"/>
          <w:sz w:val="20"/>
          <w:szCs w:val="20"/>
        </w:rPr>
        <w:t>Tribal Health provides emergency medicine, critical care, primary and behavioral health care, as well as consulting and staffing services, to Tribal and federal healthcare facilities nationwide. The only organization of its kind, Tribal Health is committed to transforming Native American and Indigenous communities from within, improving access to care, empowering providers, and delivering high quality, culturally sensitive care that is tailored to Indigenous needs. Learn more at tribalhealth.com.</w:t>
      </w:r>
      <w:r w:rsidR="003D3CB8" w:rsidRPr="008A766D">
        <w:rPr>
          <w:rFonts w:ascii="Arial" w:eastAsia="Times New Roman" w:hAnsi="Arial" w:cs="Arial"/>
          <w:b/>
          <w:bCs/>
          <w:vanish/>
          <w:sz w:val="20"/>
          <w:szCs w:val="20"/>
        </w:rPr>
        <w:t>Top of Form</w:t>
      </w:r>
    </w:p>
    <w:p w14:paraId="79C7C6AB" w14:textId="77777777" w:rsidR="003D3CB8" w:rsidRPr="008A766D" w:rsidRDefault="003D3CB8" w:rsidP="000D0146">
      <w:pPr>
        <w:shd w:val="clear" w:color="auto" w:fill="FFFFFF"/>
        <w:spacing w:after="0" w:line="240" w:lineRule="auto"/>
        <w:rPr>
          <w:rFonts w:ascii="Arial" w:eastAsia="Times New Roman" w:hAnsi="Arial" w:cs="Arial"/>
          <w:color w:val="292929"/>
          <w:sz w:val="20"/>
          <w:szCs w:val="20"/>
        </w:rPr>
      </w:pPr>
    </w:p>
    <w:p w14:paraId="001D966B" w14:textId="77777777" w:rsidR="003D3CB8" w:rsidRPr="008A766D" w:rsidRDefault="003D3CB8" w:rsidP="000D0146">
      <w:pPr>
        <w:spacing w:after="0" w:line="240" w:lineRule="auto"/>
        <w:jc w:val="center"/>
        <w:rPr>
          <w:rFonts w:ascii="Arial" w:hAnsi="Arial" w:cs="Arial"/>
          <w:sz w:val="20"/>
          <w:szCs w:val="20"/>
        </w:rPr>
      </w:pPr>
      <w:r w:rsidRPr="008A766D">
        <w:rPr>
          <w:rFonts w:ascii="Arial" w:hAnsi="Arial" w:cs="Arial"/>
          <w:sz w:val="20"/>
          <w:szCs w:val="20"/>
        </w:rPr>
        <w:t xml:space="preserve"># # # </w:t>
      </w:r>
    </w:p>
    <w:p w14:paraId="0A2049EF" w14:textId="77777777" w:rsidR="003D3CB8" w:rsidRPr="008A766D" w:rsidRDefault="003D3CB8" w:rsidP="000D0146">
      <w:pPr>
        <w:spacing w:after="0" w:line="240" w:lineRule="auto"/>
        <w:rPr>
          <w:rFonts w:ascii="Arial" w:hAnsi="Arial" w:cs="Arial"/>
          <w:sz w:val="20"/>
          <w:szCs w:val="20"/>
        </w:rPr>
      </w:pPr>
    </w:p>
    <w:p w14:paraId="13C11F1C" w14:textId="77777777" w:rsidR="003D3CB8" w:rsidRPr="008A766D" w:rsidRDefault="003D3CB8" w:rsidP="000D0146">
      <w:pPr>
        <w:spacing w:after="0" w:line="240" w:lineRule="auto"/>
        <w:rPr>
          <w:rFonts w:ascii="Arial" w:hAnsi="Arial" w:cs="Arial"/>
          <w:b/>
          <w:bCs/>
          <w:sz w:val="20"/>
          <w:szCs w:val="20"/>
        </w:rPr>
      </w:pPr>
      <w:r w:rsidRPr="008A766D">
        <w:rPr>
          <w:rFonts w:ascii="Arial" w:hAnsi="Arial" w:cs="Arial"/>
          <w:b/>
          <w:bCs/>
          <w:sz w:val="20"/>
          <w:szCs w:val="20"/>
        </w:rPr>
        <w:t>Press Contact:</w:t>
      </w:r>
    </w:p>
    <w:p w14:paraId="72D32962" w14:textId="4FEEFDA8" w:rsidR="003D3CB8" w:rsidRPr="008A766D" w:rsidRDefault="00E662B7" w:rsidP="000D0146">
      <w:pPr>
        <w:spacing w:after="0" w:line="240" w:lineRule="auto"/>
        <w:rPr>
          <w:rFonts w:ascii="Arial" w:hAnsi="Arial" w:cs="Arial"/>
          <w:color w:val="333333"/>
          <w:sz w:val="20"/>
          <w:szCs w:val="20"/>
          <w:shd w:val="clear" w:color="auto" w:fill="FFFFFF"/>
        </w:rPr>
      </w:pPr>
      <w:r w:rsidRPr="008A766D">
        <w:rPr>
          <w:rFonts w:ascii="Arial" w:hAnsi="Arial" w:cs="Arial"/>
          <w:color w:val="333333"/>
          <w:sz w:val="20"/>
          <w:szCs w:val="20"/>
          <w:shd w:val="clear" w:color="auto" w:fill="FFFFFF"/>
        </w:rPr>
        <w:t>Please direct media inquiries to</w:t>
      </w:r>
      <w:r w:rsidR="003D3CB8" w:rsidRPr="008A766D">
        <w:rPr>
          <w:rFonts w:ascii="Arial" w:hAnsi="Arial" w:cs="Arial"/>
          <w:color w:val="333333"/>
          <w:sz w:val="20"/>
          <w:szCs w:val="20"/>
          <w:shd w:val="clear" w:color="auto" w:fill="FFFFFF"/>
        </w:rPr>
        <w:t> </w:t>
      </w:r>
      <w:hyperlink r:id="rId6" w:history="1">
        <w:r w:rsidR="003D3CB8" w:rsidRPr="008A766D">
          <w:rPr>
            <w:rStyle w:val="Hyperlink"/>
            <w:rFonts w:ascii="Arial" w:hAnsi="Arial" w:cs="Arial"/>
            <w:sz w:val="20"/>
            <w:szCs w:val="20"/>
            <w:shd w:val="clear" w:color="auto" w:fill="FFFFFF"/>
          </w:rPr>
          <w:t>vfenyn@tribalhealth.com</w:t>
        </w:r>
      </w:hyperlink>
      <w:r w:rsidR="003D3CB8" w:rsidRPr="008A766D">
        <w:rPr>
          <w:rFonts w:ascii="Arial" w:hAnsi="Arial" w:cs="Arial"/>
          <w:color w:val="333333"/>
          <w:sz w:val="20"/>
          <w:szCs w:val="20"/>
          <w:shd w:val="clear" w:color="auto" w:fill="FFFFFF"/>
        </w:rPr>
        <w:t>.</w:t>
      </w:r>
    </w:p>
    <w:p w14:paraId="29E79CB6" w14:textId="77777777" w:rsidR="003D3CB8" w:rsidRPr="008A766D" w:rsidRDefault="003D3CB8" w:rsidP="000D0146">
      <w:pPr>
        <w:spacing w:after="0" w:line="240" w:lineRule="auto"/>
        <w:rPr>
          <w:rStyle w:val="Hyperlink"/>
          <w:rFonts w:ascii="Arial" w:hAnsi="Arial" w:cs="Arial"/>
          <w:sz w:val="20"/>
          <w:szCs w:val="20"/>
        </w:rPr>
      </w:pPr>
    </w:p>
    <w:p w14:paraId="3573B6FA" w14:textId="77777777" w:rsidR="003D3CB8" w:rsidRPr="008A766D" w:rsidRDefault="003D3CB8" w:rsidP="000D0146">
      <w:pPr>
        <w:spacing w:after="0" w:line="240" w:lineRule="auto"/>
        <w:rPr>
          <w:rFonts w:ascii="Arial" w:hAnsi="Arial" w:cs="Arial"/>
          <w:b/>
          <w:bCs/>
          <w:sz w:val="20"/>
          <w:szCs w:val="20"/>
        </w:rPr>
      </w:pPr>
    </w:p>
    <w:p w14:paraId="333F6BE3" w14:textId="77777777" w:rsidR="003D3CB8" w:rsidRPr="008A766D" w:rsidRDefault="003D3CB8" w:rsidP="000D0146">
      <w:pPr>
        <w:shd w:val="clear" w:color="auto" w:fill="FFFFFF"/>
        <w:spacing w:after="0" w:line="240" w:lineRule="auto"/>
        <w:rPr>
          <w:rFonts w:ascii="Arial" w:eastAsia="Times New Roman" w:hAnsi="Arial" w:cs="Arial"/>
          <w:color w:val="292929"/>
          <w:sz w:val="20"/>
          <w:szCs w:val="20"/>
        </w:rPr>
      </w:pPr>
    </w:p>
    <w:p w14:paraId="775C739F" w14:textId="231ABFDB" w:rsidR="001F4C96" w:rsidRPr="008A766D" w:rsidRDefault="001F4C96" w:rsidP="000D0146">
      <w:pPr>
        <w:spacing w:after="0" w:line="240" w:lineRule="auto"/>
        <w:jc w:val="center"/>
        <w:rPr>
          <w:rStyle w:val="Hyperlink"/>
          <w:rFonts w:ascii="Arial" w:hAnsi="Arial" w:cs="Arial"/>
          <w:color w:val="auto"/>
          <w:sz w:val="20"/>
          <w:szCs w:val="20"/>
          <w:u w:val="none"/>
        </w:rPr>
      </w:pPr>
      <w:r w:rsidRPr="008A766D">
        <w:rPr>
          <w:rFonts w:ascii="Arial" w:hAnsi="Arial" w:cs="Arial"/>
          <w:sz w:val="20"/>
          <w:szCs w:val="20"/>
        </w:rPr>
        <w:t xml:space="preserve"> </w:t>
      </w:r>
    </w:p>
    <w:sectPr w:rsidR="001F4C96" w:rsidRPr="008A766D" w:rsidSect="00075B0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F1DBF"/>
    <w:multiLevelType w:val="multilevel"/>
    <w:tmpl w:val="BC521F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F44C4E"/>
    <w:multiLevelType w:val="hybridMultilevel"/>
    <w:tmpl w:val="156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729B1"/>
    <w:multiLevelType w:val="multilevel"/>
    <w:tmpl w:val="3DDCA5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8907236">
    <w:abstractNumId w:val="1"/>
  </w:num>
  <w:num w:numId="2" w16cid:durableId="971985800">
    <w:abstractNumId w:val="0"/>
  </w:num>
  <w:num w:numId="3" w16cid:durableId="1214198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96"/>
    <w:rsid w:val="00001EA3"/>
    <w:rsid w:val="00002723"/>
    <w:rsid w:val="00004ACC"/>
    <w:rsid w:val="00005372"/>
    <w:rsid w:val="000077D1"/>
    <w:rsid w:val="00022B85"/>
    <w:rsid w:val="00022EC8"/>
    <w:rsid w:val="000322F7"/>
    <w:rsid w:val="00034D42"/>
    <w:rsid w:val="0005029A"/>
    <w:rsid w:val="00054974"/>
    <w:rsid w:val="00061F29"/>
    <w:rsid w:val="00062475"/>
    <w:rsid w:val="0007143B"/>
    <w:rsid w:val="0007252A"/>
    <w:rsid w:val="00075B01"/>
    <w:rsid w:val="00090B49"/>
    <w:rsid w:val="00092194"/>
    <w:rsid w:val="000962F2"/>
    <w:rsid w:val="000971E3"/>
    <w:rsid w:val="00097D09"/>
    <w:rsid w:val="000A72A0"/>
    <w:rsid w:val="000B3772"/>
    <w:rsid w:val="000B5F2B"/>
    <w:rsid w:val="000B78C2"/>
    <w:rsid w:val="000C201D"/>
    <w:rsid w:val="000C609D"/>
    <w:rsid w:val="000D0146"/>
    <w:rsid w:val="000D2494"/>
    <w:rsid w:val="000D61CE"/>
    <w:rsid w:val="000E6C00"/>
    <w:rsid w:val="000F0E50"/>
    <w:rsid w:val="00104DAD"/>
    <w:rsid w:val="001179EB"/>
    <w:rsid w:val="00125C4B"/>
    <w:rsid w:val="00130825"/>
    <w:rsid w:val="00131E8D"/>
    <w:rsid w:val="001442EC"/>
    <w:rsid w:val="0014444E"/>
    <w:rsid w:val="001544E0"/>
    <w:rsid w:val="00160DBE"/>
    <w:rsid w:val="00165096"/>
    <w:rsid w:val="0016566F"/>
    <w:rsid w:val="001713FE"/>
    <w:rsid w:val="00171B18"/>
    <w:rsid w:val="00186F7E"/>
    <w:rsid w:val="00194151"/>
    <w:rsid w:val="00194EB5"/>
    <w:rsid w:val="001A141F"/>
    <w:rsid w:val="001B7350"/>
    <w:rsid w:val="001D0E20"/>
    <w:rsid w:val="001D2E8D"/>
    <w:rsid w:val="001E0243"/>
    <w:rsid w:val="001E5D0F"/>
    <w:rsid w:val="001F4C96"/>
    <w:rsid w:val="0022324E"/>
    <w:rsid w:val="002265FA"/>
    <w:rsid w:val="0022685B"/>
    <w:rsid w:val="0022704B"/>
    <w:rsid w:val="00227D34"/>
    <w:rsid w:val="0023344B"/>
    <w:rsid w:val="0023366F"/>
    <w:rsid w:val="00240267"/>
    <w:rsid w:val="00244862"/>
    <w:rsid w:val="002468FB"/>
    <w:rsid w:val="00255963"/>
    <w:rsid w:val="002678D7"/>
    <w:rsid w:val="00270928"/>
    <w:rsid w:val="0027388E"/>
    <w:rsid w:val="002813F8"/>
    <w:rsid w:val="00293060"/>
    <w:rsid w:val="00296DB1"/>
    <w:rsid w:val="002B0FA4"/>
    <w:rsid w:val="002B36E9"/>
    <w:rsid w:val="002E0A20"/>
    <w:rsid w:val="002F0F92"/>
    <w:rsid w:val="00300BD2"/>
    <w:rsid w:val="00303D73"/>
    <w:rsid w:val="00304E61"/>
    <w:rsid w:val="00306E8B"/>
    <w:rsid w:val="0030740D"/>
    <w:rsid w:val="00310646"/>
    <w:rsid w:val="00317035"/>
    <w:rsid w:val="003242EE"/>
    <w:rsid w:val="003353FD"/>
    <w:rsid w:val="003420CE"/>
    <w:rsid w:val="00354601"/>
    <w:rsid w:val="00357BC4"/>
    <w:rsid w:val="00371433"/>
    <w:rsid w:val="00377048"/>
    <w:rsid w:val="00377FF6"/>
    <w:rsid w:val="0039197F"/>
    <w:rsid w:val="003A604D"/>
    <w:rsid w:val="003B082B"/>
    <w:rsid w:val="003B3C06"/>
    <w:rsid w:val="003B5EAE"/>
    <w:rsid w:val="003B698B"/>
    <w:rsid w:val="003D22A2"/>
    <w:rsid w:val="003D2989"/>
    <w:rsid w:val="003D3916"/>
    <w:rsid w:val="003D3CB8"/>
    <w:rsid w:val="003D466F"/>
    <w:rsid w:val="003F1181"/>
    <w:rsid w:val="004023A4"/>
    <w:rsid w:val="00403147"/>
    <w:rsid w:val="004079FE"/>
    <w:rsid w:val="004117C4"/>
    <w:rsid w:val="00413D22"/>
    <w:rsid w:val="0042166B"/>
    <w:rsid w:val="004230B6"/>
    <w:rsid w:val="004246A9"/>
    <w:rsid w:val="00427761"/>
    <w:rsid w:val="004363E4"/>
    <w:rsid w:val="004443A7"/>
    <w:rsid w:val="004501B0"/>
    <w:rsid w:val="004555FD"/>
    <w:rsid w:val="0045704D"/>
    <w:rsid w:val="004635D6"/>
    <w:rsid w:val="004635DA"/>
    <w:rsid w:val="004643F6"/>
    <w:rsid w:val="00466A13"/>
    <w:rsid w:val="004707F4"/>
    <w:rsid w:val="00473DD3"/>
    <w:rsid w:val="0047713B"/>
    <w:rsid w:val="004871D3"/>
    <w:rsid w:val="00495484"/>
    <w:rsid w:val="00496A79"/>
    <w:rsid w:val="004A3FC4"/>
    <w:rsid w:val="004A52C8"/>
    <w:rsid w:val="004C7205"/>
    <w:rsid w:val="004C7636"/>
    <w:rsid w:val="004D1D19"/>
    <w:rsid w:val="004D505B"/>
    <w:rsid w:val="004E130B"/>
    <w:rsid w:val="004E6DB7"/>
    <w:rsid w:val="004F0DDB"/>
    <w:rsid w:val="005011DF"/>
    <w:rsid w:val="005202E9"/>
    <w:rsid w:val="00521C4A"/>
    <w:rsid w:val="005222D5"/>
    <w:rsid w:val="00522D9B"/>
    <w:rsid w:val="0053716E"/>
    <w:rsid w:val="00537CC3"/>
    <w:rsid w:val="005461C5"/>
    <w:rsid w:val="00547438"/>
    <w:rsid w:val="00547D83"/>
    <w:rsid w:val="00547E5D"/>
    <w:rsid w:val="0055043D"/>
    <w:rsid w:val="0056695F"/>
    <w:rsid w:val="00575240"/>
    <w:rsid w:val="00584699"/>
    <w:rsid w:val="005931F7"/>
    <w:rsid w:val="00594E6B"/>
    <w:rsid w:val="00596EE3"/>
    <w:rsid w:val="00597C4A"/>
    <w:rsid w:val="00597CB5"/>
    <w:rsid w:val="005A028F"/>
    <w:rsid w:val="005A0F42"/>
    <w:rsid w:val="005A1B03"/>
    <w:rsid w:val="005A22F2"/>
    <w:rsid w:val="005B350A"/>
    <w:rsid w:val="005C21E2"/>
    <w:rsid w:val="005C33B5"/>
    <w:rsid w:val="005C52FB"/>
    <w:rsid w:val="005D4429"/>
    <w:rsid w:val="005D7530"/>
    <w:rsid w:val="005E4B69"/>
    <w:rsid w:val="005F3AFA"/>
    <w:rsid w:val="00611F4B"/>
    <w:rsid w:val="00614FCB"/>
    <w:rsid w:val="00627E9C"/>
    <w:rsid w:val="0064250A"/>
    <w:rsid w:val="00645D82"/>
    <w:rsid w:val="00647300"/>
    <w:rsid w:val="00653D28"/>
    <w:rsid w:val="00655777"/>
    <w:rsid w:val="006604D3"/>
    <w:rsid w:val="00660FAD"/>
    <w:rsid w:val="00663C69"/>
    <w:rsid w:val="00665C27"/>
    <w:rsid w:val="00674714"/>
    <w:rsid w:val="00686925"/>
    <w:rsid w:val="00686EDE"/>
    <w:rsid w:val="00691A71"/>
    <w:rsid w:val="006921E6"/>
    <w:rsid w:val="00692B4F"/>
    <w:rsid w:val="00692C6D"/>
    <w:rsid w:val="006937A8"/>
    <w:rsid w:val="00695775"/>
    <w:rsid w:val="006A64DC"/>
    <w:rsid w:val="006B1932"/>
    <w:rsid w:val="006B3AC2"/>
    <w:rsid w:val="006E1887"/>
    <w:rsid w:val="006E1F16"/>
    <w:rsid w:val="006F0919"/>
    <w:rsid w:val="006F4DC3"/>
    <w:rsid w:val="007033AA"/>
    <w:rsid w:val="0071544C"/>
    <w:rsid w:val="00715940"/>
    <w:rsid w:val="00720A66"/>
    <w:rsid w:val="00721FCE"/>
    <w:rsid w:val="00727839"/>
    <w:rsid w:val="007460C9"/>
    <w:rsid w:val="0074676E"/>
    <w:rsid w:val="0075244A"/>
    <w:rsid w:val="00753386"/>
    <w:rsid w:val="00754C93"/>
    <w:rsid w:val="00755B59"/>
    <w:rsid w:val="007578AC"/>
    <w:rsid w:val="00760AC5"/>
    <w:rsid w:val="00760C31"/>
    <w:rsid w:val="00761E46"/>
    <w:rsid w:val="00774D15"/>
    <w:rsid w:val="00777FCE"/>
    <w:rsid w:val="00795474"/>
    <w:rsid w:val="007A0161"/>
    <w:rsid w:val="007A47D6"/>
    <w:rsid w:val="007B1BB9"/>
    <w:rsid w:val="007C02AF"/>
    <w:rsid w:val="007C3F84"/>
    <w:rsid w:val="007C6B13"/>
    <w:rsid w:val="007D7737"/>
    <w:rsid w:val="007E2B4F"/>
    <w:rsid w:val="007E7EC9"/>
    <w:rsid w:val="007F07CB"/>
    <w:rsid w:val="007F1938"/>
    <w:rsid w:val="007F2150"/>
    <w:rsid w:val="007F5B9A"/>
    <w:rsid w:val="00804BCA"/>
    <w:rsid w:val="00805F35"/>
    <w:rsid w:val="00807BE4"/>
    <w:rsid w:val="00810938"/>
    <w:rsid w:val="008111C5"/>
    <w:rsid w:val="00815119"/>
    <w:rsid w:val="00820F67"/>
    <w:rsid w:val="00824BE8"/>
    <w:rsid w:val="008363DF"/>
    <w:rsid w:val="0084229C"/>
    <w:rsid w:val="008441C1"/>
    <w:rsid w:val="00845125"/>
    <w:rsid w:val="00847F6F"/>
    <w:rsid w:val="00853259"/>
    <w:rsid w:val="0085551B"/>
    <w:rsid w:val="008563D8"/>
    <w:rsid w:val="00857F6F"/>
    <w:rsid w:val="00863CE1"/>
    <w:rsid w:val="008847D1"/>
    <w:rsid w:val="008A766D"/>
    <w:rsid w:val="008B2D1A"/>
    <w:rsid w:val="008D7B35"/>
    <w:rsid w:val="008E4DBE"/>
    <w:rsid w:val="008F0EBA"/>
    <w:rsid w:val="008F67FC"/>
    <w:rsid w:val="00913EDE"/>
    <w:rsid w:val="009211EF"/>
    <w:rsid w:val="0093120D"/>
    <w:rsid w:val="00933E24"/>
    <w:rsid w:val="00933F82"/>
    <w:rsid w:val="00943E83"/>
    <w:rsid w:val="00950CAA"/>
    <w:rsid w:val="00955B18"/>
    <w:rsid w:val="00956AAD"/>
    <w:rsid w:val="00967AB8"/>
    <w:rsid w:val="00973480"/>
    <w:rsid w:val="00990E15"/>
    <w:rsid w:val="00991E15"/>
    <w:rsid w:val="00992551"/>
    <w:rsid w:val="009A750B"/>
    <w:rsid w:val="009B5751"/>
    <w:rsid w:val="009C04D0"/>
    <w:rsid w:val="009C0FBD"/>
    <w:rsid w:val="009C622E"/>
    <w:rsid w:val="009D1DA6"/>
    <w:rsid w:val="009E1704"/>
    <w:rsid w:val="009E19A5"/>
    <w:rsid w:val="00A2130F"/>
    <w:rsid w:val="00A242BC"/>
    <w:rsid w:val="00A25158"/>
    <w:rsid w:val="00A272F7"/>
    <w:rsid w:val="00A2769C"/>
    <w:rsid w:val="00A31AC1"/>
    <w:rsid w:val="00A37CA1"/>
    <w:rsid w:val="00A419F6"/>
    <w:rsid w:val="00A4639A"/>
    <w:rsid w:val="00A507BC"/>
    <w:rsid w:val="00A50D57"/>
    <w:rsid w:val="00A544A9"/>
    <w:rsid w:val="00A70CA9"/>
    <w:rsid w:val="00A71B72"/>
    <w:rsid w:val="00A73F26"/>
    <w:rsid w:val="00A75AAA"/>
    <w:rsid w:val="00A86162"/>
    <w:rsid w:val="00AC0898"/>
    <w:rsid w:val="00AC338D"/>
    <w:rsid w:val="00AD221E"/>
    <w:rsid w:val="00AD3252"/>
    <w:rsid w:val="00AD4A00"/>
    <w:rsid w:val="00AD5995"/>
    <w:rsid w:val="00AD6F08"/>
    <w:rsid w:val="00AD709F"/>
    <w:rsid w:val="00AE6034"/>
    <w:rsid w:val="00AE7ABA"/>
    <w:rsid w:val="00AF2156"/>
    <w:rsid w:val="00AF4BF3"/>
    <w:rsid w:val="00B043FA"/>
    <w:rsid w:val="00B0532C"/>
    <w:rsid w:val="00B10216"/>
    <w:rsid w:val="00B10BE8"/>
    <w:rsid w:val="00B115EC"/>
    <w:rsid w:val="00B20C9A"/>
    <w:rsid w:val="00B242E8"/>
    <w:rsid w:val="00B2665D"/>
    <w:rsid w:val="00B274DA"/>
    <w:rsid w:val="00B329A5"/>
    <w:rsid w:val="00B330E6"/>
    <w:rsid w:val="00B41698"/>
    <w:rsid w:val="00B60522"/>
    <w:rsid w:val="00B67284"/>
    <w:rsid w:val="00B678D7"/>
    <w:rsid w:val="00B7554D"/>
    <w:rsid w:val="00B776C6"/>
    <w:rsid w:val="00B80E35"/>
    <w:rsid w:val="00B815EA"/>
    <w:rsid w:val="00B87369"/>
    <w:rsid w:val="00B92EB6"/>
    <w:rsid w:val="00B9481C"/>
    <w:rsid w:val="00B95D8C"/>
    <w:rsid w:val="00BA5FC5"/>
    <w:rsid w:val="00BC156F"/>
    <w:rsid w:val="00BC7576"/>
    <w:rsid w:val="00BF3A5F"/>
    <w:rsid w:val="00C0260F"/>
    <w:rsid w:val="00C04A6A"/>
    <w:rsid w:val="00C066AD"/>
    <w:rsid w:val="00C07746"/>
    <w:rsid w:val="00C14215"/>
    <w:rsid w:val="00C147B2"/>
    <w:rsid w:val="00C14F70"/>
    <w:rsid w:val="00C16606"/>
    <w:rsid w:val="00C16B3F"/>
    <w:rsid w:val="00C16F90"/>
    <w:rsid w:val="00C2086F"/>
    <w:rsid w:val="00C35953"/>
    <w:rsid w:val="00C4230B"/>
    <w:rsid w:val="00C47ADA"/>
    <w:rsid w:val="00C500EC"/>
    <w:rsid w:val="00C56447"/>
    <w:rsid w:val="00C604A8"/>
    <w:rsid w:val="00C66BD9"/>
    <w:rsid w:val="00C76463"/>
    <w:rsid w:val="00C77168"/>
    <w:rsid w:val="00C83B25"/>
    <w:rsid w:val="00C877AA"/>
    <w:rsid w:val="00C971F7"/>
    <w:rsid w:val="00C97BC9"/>
    <w:rsid w:val="00CA370D"/>
    <w:rsid w:val="00CA6F4A"/>
    <w:rsid w:val="00CB64BD"/>
    <w:rsid w:val="00CC718E"/>
    <w:rsid w:val="00CD0110"/>
    <w:rsid w:val="00CD3A3B"/>
    <w:rsid w:val="00CD3DE2"/>
    <w:rsid w:val="00CD6017"/>
    <w:rsid w:val="00CE05A4"/>
    <w:rsid w:val="00CE1540"/>
    <w:rsid w:val="00CE4D22"/>
    <w:rsid w:val="00D06189"/>
    <w:rsid w:val="00D20E71"/>
    <w:rsid w:val="00D3056D"/>
    <w:rsid w:val="00D31481"/>
    <w:rsid w:val="00D3149C"/>
    <w:rsid w:val="00D33526"/>
    <w:rsid w:val="00D35C71"/>
    <w:rsid w:val="00D449DC"/>
    <w:rsid w:val="00D4711F"/>
    <w:rsid w:val="00D5206D"/>
    <w:rsid w:val="00D66108"/>
    <w:rsid w:val="00D70F31"/>
    <w:rsid w:val="00D720A2"/>
    <w:rsid w:val="00D73E91"/>
    <w:rsid w:val="00D74D32"/>
    <w:rsid w:val="00D859BD"/>
    <w:rsid w:val="00D87BF3"/>
    <w:rsid w:val="00D937B5"/>
    <w:rsid w:val="00D94422"/>
    <w:rsid w:val="00D96712"/>
    <w:rsid w:val="00DA1E4E"/>
    <w:rsid w:val="00DA6019"/>
    <w:rsid w:val="00DC7195"/>
    <w:rsid w:val="00DD5EA7"/>
    <w:rsid w:val="00DD5F2A"/>
    <w:rsid w:val="00DD6CA3"/>
    <w:rsid w:val="00DF0257"/>
    <w:rsid w:val="00DF3566"/>
    <w:rsid w:val="00DF6B11"/>
    <w:rsid w:val="00E04CF7"/>
    <w:rsid w:val="00E10F4B"/>
    <w:rsid w:val="00E1246D"/>
    <w:rsid w:val="00E12AE3"/>
    <w:rsid w:val="00E3279E"/>
    <w:rsid w:val="00E3298D"/>
    <w:rsid w:val="00E337DC"/>
    <w:rsid w:val="00E36FC4"/>
    <w:rsid w:val="00E423C8"/>
    <w:rsid w:val="00E457C5"/>
    <w:rsid w:val="00E50CE6"/>
    <w:rsid w:val="00E53561"/>
    <w:rsid w:val="00E621C9"/>
    <w:rsid w:val="00E64ADE"/>
    <w:rsid w:val="00E662B7"/>
    <w:rsid w:val="00E66918"/>
    <w:rsid w:val="00E6729D"/>
    <w:rsid w:val="00E81C4C"/>
    <w:rsid w:val="00E91076"/>
    <w:rsid w:val="00E91A0E"/>
    <w:rsid w:val="00E9368F"/>
    <w:rsid w:val="00E940E3"/>
    <w:rsid w:val="00EA333B"/>
    <w:rsid w:val="00EA402F"/>
    <w:rsid w:val="00EB64C3"/>
    <w:rsid w:val="00EC1931"/>
    <w:rsid w:val="00EC23DE"/>
    <w:rsid w:val="00EC683B"/>
    <w:rsid w:val="00EC72A9"/>
    <w:rsid w:val="00ED1601"/>
    <w:rsid w:val="00ED4ABC"/>
    <w:rsid w:val="00EE4A19"/>
    <w:rsid w:val="00EF34E2"/>
    <w:rsid w:val="00F015F7"/>
    <w:rsid w:val="00F113B9"/>
    <w:rsid w:val="00F15797"/>
    <w:rsid w:val="00F210FE"/>
    <w:rsid w:val="00F22612"/>
    <w:rsid w:val="00F241ED"/>
    <w:rsid w:val="00F343BC"/>
    <w:rsid w:val="00F408D2"/>
    <w:rsid w:val="00F47F68"/>
    <w:rsid w:val="00F513F7"/>
    <w:rsid w:val="00F55FD3"/>
    <w:rsid w:val="00F57086"/>
    <w:rsid w:val="00F63C6A"/>
    <w:rsid w:val="00F64576"/>
    <w:rsid w:val="00F7728D"/>
    <w:rsid w:val="00F83266"/>
    <w:rsid w:val="00F835B9"/>
    <w:rsid w:val="00F86321"/>
    <w:rsid w:val="00F91FDD"/>
    <w:rsid w:val="00FA1F5A"/>
    <w:rsid w:val="00FB2CBF"/>
    <w:rsid w:val="00FB7BA0"/>
    <w:rsid w:val="00FC54AF"/>
    <w:rsid w:val="00FE2CDB"/>
    <w:rsid w:val="00FE52E1"/>
    <w:rsid w:val="00FE5400"/>
    <w:rsid w:val="00FF2A4F"/>
    <w:rsid w:val="00FF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0E00"/>
  <w15:chartTrackingRefBased/>
  <w15:docId w15:val="{3D4F8E94-61E5-47FF-B005-FAD38D03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BA"/>
  </w:style>
  <w:style w:type="paragraph" w:styleId="Heading1">
    <w:name w:val="heading 1"/>
    <w:basedOn w:val="Normal"/>
    <w:link w:val="Heading1Char"/>
    <w:uiPriority w:val="9"/>
    <w:qFormat/>
    <w:rsid w:val="00686E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C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C96"/>
    <w:rPr>
      <w:color w:val="0563C1" w:themeColor="hyperlink"/>
      <w:u w:val="single"/>
    </w:rPr>
  </w:style>
  <w:style w:type="paragraph" w:styleId="ListParagraph">
    <w:name w:val="List Paragraph"/>
    <w:basedOn w:val="Normal"/>
    <w:uiPriority w:val="34"/>
    <w:qFormat/>
    <w:rsid w:val="00CD3A3B"/>
    <w:pPr>
      <w:ind w:left="720"/>
      <w:contextualSpacing/>
    </w:pPr>
  </w:style>
  <w:style w:type="character" w:styleId="Strong">
    <w:name w:val="Strong"/>
    <w:basedOn w:val="DefaultParagraphFont"/>
    <w:uiPriority w:val="22"/>
    <w:qFormat/>
    <w:rsid w:val="00E662B7"/>
    <w:rPr>
      <w:b/>
      <w:bCs/>
    </w:rPr>
  </w:style>
  <w:style w:type="character" w:customStyle="1" w:styleId="lt-line-clampraw-line">
    <w:name w:val="lt-line-clamp__raw-line"/>
    <w:basedOn w:val="DefaultParagraphFont"/>
    <w:rsid w:val="00EF34E2"/>
  </w:style>
  <w:style w:type="character" w:styleId="UnresolvedMention">
    <w:name w:val="Unresolved Mention"/>
    <w:basedOn w:val="DefaultParagraphFont"/>
    <w:uiPriority w:val="99"/>
    <w:semiHidden/>
    <w:unhideWhenUsed/>
    <w:rsid w:val="005F3AFA"/>
    <w:rPr>
      <w:color w:val="605E5C"/>
      <w:shd w:val="clear" w:color="auto" w:fill="E1DFDD"/>
    </w:rPr>
  </w:style>
  <w:style w:type="character" w:customStyle="1" w:styleId="Heading1Char">
    <w:name w:val="Heading 1 Char"/>
    <w:basedOn w:val="DefaultParagraphFont"/>
    <w:link w:val="Heading1"/>
    <w:uiPriority w:val="9"/>
    <w:rsid w:val="00686EDE"/>
    <w:rPr>
      <w:rFonts w:ascii="Times New Roman" w:eastAsia="Times New Roman" w:hAnsi="Times New Roman" w:cs="Times New Roman"/>
      <w:b/>
      <w:bCs/>
      <w:kern w:val="36"/>
      <w:sz w:val="48"/>
      <w:szCs w:val="48"/>
    </w:rPr>
  </w:style>
  <w:style w:type="paragraph" w:customStyle="1" w:styleId="etpbmenupageid-239519">
    <w:name w:val="et_pb_menu_page_id-239519"/>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5091">
    <w:name w:val="et_pb_menu_page_id-25091"/>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39518">
    <w:name w:val="et_pb_menu_page_id-239518"/>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5100">
    <w:name w:val="et_pb_menu_page_id-25100"/>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6110">
    <w:name w:val="et_pb_menu_page_id-26110"/>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39869">
    <w:name w:val="et_pb_menu_page_id-239869"/>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6745">
    <w:name w:val="et_pb_menu_page_id-26745"/>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nupageid-25102">
    <w:name w:val="et_pb_menu_page_id-25102"/>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titlemetacontainer">
    <w:name w:val="et_pb_title_meta_container"/>
    <w:basedOn w:val="Normal"/>
    <w:rsid w:val="00686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686EDE"/>
  </w:style>
  <w:style w:type="paragraph" w:customStyle="1" w:styleId="defaultstyledtext-xb1qmn-0">
    <w:name w:val="default__styledtext-xb1qmn-0"/>
    <w:basedOn w:val="Normal"/>
    <w:rsid w:val="00226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mary-fontprimaryfontstyles-o56yd5-0">
    <w:name w:val="primary-font__primaryfontstyles-o56yd5-0"/>
    <w:basedOn w:val="DefaultParagraphFont"/>
    <w:rsid w:val="00D4711F"/>
  </w:style>
  <w:style w:type="paragraph" w:customStyle="1" w:styleId="imagemetadatametadataparagraph-sc-1gn0vty-0">
    <w:name w:val="imagemetadata__metadataparagraph-sc-1gn0vty-0"/>
    <w:basedOn w:val="Normal"/>
    <w:rsid w:val="00D47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98">
      <w:bodyDiv w:val="1"/>
      <w:marLeft w:val="0"/>
      <w:marRight w:val="0"/>
      <w:marTop w:val="0"/>
      <w:marBottom w:val="0"/>
      <w:divBdr>
        <w:top w:val="none" w:sz="0" w:space="0" w:color="auto"/>
        <w:left w:val="none" w:sz="0" w:space="0" w:color="auto"/>
        <w:bottom w:val="none" w:sz="0" w:space="0" w:color="auto"/>
        <w:right w:val="none" w:sz="0" w:space="0" w:color="auto"/>
      </w:divBdr>
    </w:div>
    <w:div w:id="24839590">
      <w:bodyDiv w:val="1"/>
      <w:marLeft w:val="0"/>
      <w:marRight w:val="0"/>
      <w:marTop w:val="0"/>
      <w:marBottom w:val="0"/>
      <w:divBdr>
        <w:top w:val="none" w:sz="0" w:space="0" w:color="auto"/>
        <w:left w:val="none" w:sz="0" w:space="0" w:color="auto"/>
        <w:bottom w:val="none" w:sz="0" w:space="0" w:color="auto"/>
        <w:right w:val="none" w:sz="0" w:space="0" w:color="auto"/>
      </w:divBdr>
    </w:div>
    <w:div w:id="32509393">
      <w:bodyDiv w:val="1"/>
      <w:marLeft w:val="0"/>
      <w:marRight w:val="0"/>
      <w:marTop w:val="0"/>
      <w:marBottom w:val="0"/>
      <w:divBdr>
        <w:top w:val="none" w:sz="0" w:space="0" w:color="auto"/>
        <w:left w:val="none" w:sz="0" w:space="0" w:color="auto"/>
        <w:bottom w:val="none" w:sz="0" w:space="0" w:color="auto"/>
        <w:right w:val="none" w:sz="0" w:space="0" w:color="auto"/>
      </w:divBdr>
    </w:div>
    <w:div w:id="208960149">
      <w:bodyDiv w:val="1"/>
      <w:marLeft w:val="0"/>
      <w:marRight w:val="0"/>
      <w:marTop w:val="0"/>
      <w:marBottom w:val="0"/>
      <w:divBdr>
        <w:top w:val="none" w:sz="0" w:space="0" w:color="auto"/>
        <w:left w:val="none" w:sz="0" w:space="0" w:color="auto"/>
        <w:bottom w:val="none" w:sz="0" w:space="0" w:color="auto"/>
        <w:right w:val="none" w:sz="0" w:space="0" w:color="auto"/>
      </w:divBdr>
    </w:div>
    <w:div w:id="219679604">
      <w:bodyDiv w:val="1"/>
      <w:marLeft w:val="0"/>
      <w:marRight w:val="0"/>
      <w:marTop w:val="0"/>
      <w:marBottom w:val="0"/>
      <w:divBdr>
        <w:top w:val="none" w:sz="0" w:space="0" w:color="auto"/>
        <w:left w:val="none" w:sz="0" w:space="0" w:color="auto"/>
        <w:bottom w:val="none" w:sz="0" w:space="0" w:color="auto"/>
        <w:right w:val="none" w:sz="0" w:space="0" w:color="auto"/>
      </w:divBdr>
      <w:divsChild>
        <w:div w:id="929385429">
          <w:marLeft w:val="0"/>
          <w:marRight w:val="0"/>
          <w:marTop w:val="0"/>
          <w:marBottom w:val="0"/>
          <w:divBdr>
            <w:top w:val="none" w:sz="0" w:space="0" w:color="auto"/>
            <w:left w:val="none" w:sz="0" w:space="0" w:color="auto"/>
            <w:bottom w:val="none" w:sz="0" w:space="0" w:color="auto"/>
            <w:right w:val="none" w:sz="0" w:space="0" w:color="auto"/>
          </w:divBdr>
        </w:div>
        <w:div w:id="929318534">
          <w:marLeft w:val="0"/>
          <w:marRight w:val="0"/>
          <w:marTop w:val="0"/>
          <w:marBottom w:val="0"/>
          <w:divBdr>
            <w:top w:val="none" w:sz="0" w:space="0" w:color="auto"/>
            <w:left w:val="none" w:sz="0" w:space="0" w:color="auto"/>
            <w:bottom w:val="none" w:sz="0" w:space="0" w:color="auto"/>
            <w:right w:val="none" w:sz="0" w:space="0" w:color="auto"/>
          </w:divBdr>
          <w:divsChild>
            <w:div w:id="1589732817">
              <w:marLeft w:val="0"/>
              <w:marRight w:val="0"/>
              <w:marTop w:val="150"/>
              <w:marBottom w:val="150"/>
              <w:divBdr>
                <w:top w:val="none" w:sz="0" w:space="0" w:color="auto"/>
                <w:left w:val="none" w:sz="0" w:space="0" w:color="auto"/>
                <w:bottom w:val="none" w:sz="0" w:space="0" w:color="auto"/>
                <w:right w:val="none" w:sz="0" w:space="0" w:color="auto"/>
              </w:divBdr>
              <w:divsChild>
                <w:div w:id="9177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0045">
      <w:bodyDiv w:val="1"/>
      <w:marLeft w:val="0"/>
      <w:marRight w:val="0"/>
      <w:marTop w:val="0"/>
      <w:marBottom w:val="0"/>
      <w:divBdr>
        <w:top w:val="none" w:sz="0" w:space="0" w:color="auto"/>
        <w:left w:val="none" w:sz="0" w:space="0" w:color="auto"/>
        <w:bottom w:val="none" w:sz="0" w:space="0" w:color="auto"/>
        <w:right w:val="none" w:sz="0" w:space="0" w:color="auto"/>
      </w:divBdr>
      <w:divsChild>
        <w:div w:id="944658099">
          <w:marLeft w:val="0"/>
          <w:marRight w:val="0"/>
          <w:marTop w:val="0"/>
          <w:marBottom w:val="0"/>
          <w:divBdr>
            <w:top w:val="none" w:sz="0" w:space="0" w:color="auto"/>
            <w:left w:val="none" w:sz="0" w:space="0" w:color="auto"/>
            <w:bottom w:val="none" w:sz="0" w:space="0" w:color="auto"/>
            <w:right w:val="none" w:sz="0" w:space="0" w:color="auto"/>
          </w:divBdr>
          <w:divsChild>
            <w:div w:id="137963457">
              <w:marLeft w:val="0"/>
              <w:marRight w:val="0"/>
              <w:marTop w:val="0"/>
              <w:marBottom w:val="0"/>
              <w:divBdr>
                <w:top w:val="none" w:sz="0" w:space="0" w:color="auto"/>
                <w:left w:val="none" w:sz="0" w:space="0" w:color="auto"/>
                <w:bottom w:val="none" w:sz="0" w:space="0" w:color="auto"/>
                <w:right w:val="none" w:sz="0" w:space="0" w:color="auto"/>
              </w:divBdr>
              <w:divsChild>
                <w:div w:id="599921405">
                  <w:marLeft w:val="0"/>
                  <w:marRight w:val="0"/>
                  <w:marTop w:val="100"/>
                  <w:marBottom w:val="100"/>
                  <w:divBdr>
                    <w:top w:val="none" w:sz="0" w:space="0" w:color="auto"/>
                    <w:left w:val="none" w:sz="0" w:space="0" w:color="auto"/>
                    <w:bottom w:val="none" w:sz="0" w:space="0" w:color="auto"/>
                    <w:right w:val="none" w:sz="0" w:space="0" w:color="auto"/>
                  </w:divBdr>
                  <w:divsChild>
                    <w:div w:id="625741102">
                      <w:marLeft w:val="0"/>
                      <w:marRight w:val="0"/>
                      <w:marTop w:val="0"/>
                      <w:marBottom w:val="0"/>
                      <w:divBdr>
                        <w:top w:val="none" w:sz="0" w:space="0" w:color="auto"/>
                        <w:left w:val="none" w:sz="0" w:space="0" w:color="auto"/>
                        <w:bottom w:val="none" w:sz="0" w:space="0" w:color="auto"/>
                        <w:right w:val="none" w:sz="0" w:space="0" w:color="auto"/>
                      </w:divBdr>
                      <w:divsChild>
                        <w:div w:id="143814081">
                          <w:marLeft w:val="0"/>
                          <w:marRight w:val="0"/>
                          <w:marTop w:val="0"/>
                          <w:marBottom w:val="0"/>
                          <w:divBdr>
                            <w:top w:val="none" w:sz="0" w:space="0" w:color="auto"/>
                            <w:left w:val="none" w:sz="0" w:space="0" w:color="auto"/>
                            <w:bottom w:val="none" w:sz="0" w:space="0" w:color="auto"/>
                            <w:right w:val="none" w:sz="0" w:space="0" w:color="auto"/>
                          </w:divBdr>
                          <w:divsChild>
                            <w:div w:id="1513763190">
                              <w:marLeft w:val="0"/>
                              <w:marRight w:val="0"/>
                              <w:marTop w:val="0"/>
                              <w:marBottom w:val="0"/>
                              <w:divBdr>
                                <w:top w:val="none" w:sz="0" w:space="0" w:color="auto"/>
                                <w:left w:val="none" w:sz="0" w:space="0" w:color="auto"/>
                                <w:bottom w:val="none" w:sz="0" w:space="0" w:color="auto"/>
                                <w:right w:val="none" w:sz="0" w:space="0" w:color="auto"/>
                              </w:divBdr>
                              <w:divsChild>
                                <w:div w:id="12351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171706">
          <w:marLeft w:val="0"/>
          <w:marRight w:val="0"/>
          <w:marTop w:val="0"/>
          <w:marBottom w:val="0"/>
          <w:divBdr>
            <w:top w:val="none" w:sz="0" w:space="0" w:color="auto"/>
            <w:left w:val="none" w:sz="0" w:space="0" w:color="auto"/>
            <w:bottom w:val="none" w:sz="0" w:space="0" w:color="auto"/>
            <w:right w:val="none" w:sz="0" w:space="0" w:color="auto"/>
          </w:divBdr>
          <w:divsChild>
            <w:div w:id="377700976">
              <w:marLeft w:val="0"/>
              <w:marRight w:val="0"/>
              <w:marTop w:val="0"/>
              <w:marBottom w:val="0"/>
              <w:divBdr>
                <w:top w:val="none" w:sz="0" w:space="0" w:color="auto"/>
                <w:left w:val="none" w:sz="0" w:space="0" w:color="auto"/>
                <w:bottom w:val="none" w:sz="0" w:space="0" w:color="auto"/>
                <w:right w:val="none" w:sz="0" w:space="0" w:color="auto"/>
              </w:divBdr>
              <w:divsChild>
                <w:div w:id="790712012">
                  <w:marLeft w:val="0"/>
                  <w:marRight w:val="0"/>
                  <w:marTop w:val="0"/>
                  <w:marBottom w:val="0"/>
                  <w:divBdr>
                    <w:top w:val="none" w:sz="0" w:space="0" w:color="auto"/>
                    <w:left w:val="none" w:sz="0" w:space="0" w:color="auto"/>
                    <w:bottom w:val="none" w:sz="0" w:space="0" w:color="auto"/>
                    <w:right w:val="none" w:sz="0" w:space="0" w:color="auto"/>
                  </w:divBdr>
                  <w:divsChild>
                    <w:div w:id="691494599">
                      <w:marLeft w:val="0"/>
                      <w:marRight w:val="0"/>
                      <w:marTop w:val="0"/>
                      <w:marBottom w:val="0"/>
                      <w:divBdr>
                        <w:top w:val="none" w:sz="0" w:space="0" w:color="auto"/>
                        <w:left w:val="none" w:sz="0" w:space="0" w:color="auto"/>
                        <w:bottom w:val="none" w:sz="0" w:space="0" w:color="auto"/>
                        <w:right w:val="none" w:sz="0" w:space="0" w:color="auto"/>
                      </w:divBdr>
                      <w:divsChild>
                        <w:div w:id="408573899">
                          <w:marLeft w:val="0"/>
                          <w:marRight w:val="0"/>
                          <w:marTop w:val="1500"/>
                          <w:marBottom w:val="0"/>
                          <w:divBdr>
                            <w:top w:val="none" w:sz="0" w:space="0" w:color="auto"/>
                            <w:left w:val="none" w:sz="0" w:space="0" w:color="auto"/>
                            <w:bottom w:val="none" w:sz="0" w:space="0" w:color="auto"/>
                            <w:right w:val="none" w:sz="0" w:space="0" w:color="auto"/>
                          </w:divBdr>
                          <w:divsChild>
                            <w:div w:id="2072069502">
                              <w:marLeft w:val="0"/>
                              <w:marRight w:val="0"/>
                              <w:marTop w:val="100"/>
                              <w:marBottom w:val="100"/>
                              <w:divBdr>
                                <w:top w:val="none" w:sz="0" w:space="0" w:color="auto"/>
                                <w:left w:val="none" w:sz="0" w:space="0" w:color="auto"/>
                                <w:bottom w:val="none" w:sz="0" w:space="0" w:color="auto"/>
                                <w:right w:val="none" w:sz="0" w:space="0" w:color="auto"/>
                              </w:divBdr>
                              <w:divsChild>
                                <w:div w:id="812678987">
                                  <w:marLeft w:val="0"/>
                                  <w:marRight w:val="0"/>
                                  <w:marTop w:val="0"/>
                                  <w:marBottom w:val="0"/>
                                  <w:divBdr>
                                    <w:top w:val="none" w:sz="0" w:space="0" w:color="auto"/>
                                    <w:left w:val="none" w:sz="0" w:space="0" w:color="auto"/>
                                    <w:bottom w:val="none" w:sz="0" w:space="0" w:color="auto"/>
                                    <w:right w:val="none" w:sz="0" w:space="0" w:color="auto"/>
                                  </w:divBdr>
                                  <w:divsChild>
                                    <w:div w:id="382484389">
                                      <w:marLeft w:val="0"/>
                                      <w:marRight w:val="0"/>
                                      <w:marTop w:val="0"/>
                                      <w:marBottom w:val="501"/>
                                      <w:divBdr>
                                        <w:top w:val="none" w:sz="0" w:space="0" w:color="auto"/>
                                        <w:left w:val="none" w:sz="0" w:space="0" w:color="auto"/>
                                        <w:bottom w:val="none" w:sz="0" w:space="0" w:color="auto"/>
                                        <w:right w:val="none" w:sz="0" w:space="0" w:color="auto"/>
                                      </w:divBdr>
                                      <w:divsChild>
                                        <w:div w:id="845440017">
                                          <w:marLeft w:val="0"/>
                                          <w:marRight w:val="0"/>
                                          <w:marTop w:val="0"/>
                                          <w:marBottom w:val="0"/>
                                          <w:divBdr>
                                            <w:top w:val="none" w:sz="0" w:space="0" w:color="auto"/>
                                            <w:left w:val="none" w:sz="0" w:space="0" w:color="auto"/>
                                            <w:bottom w:val="none" w:sz="0" w:space="0" w:color="auto"/>
                                            <w:right w:val="none" w:sz="0" w:space="0" w:color="auto"/>
                                          </w:divBdr>
                                        </w:div>
                                      </w:divsChild>
                                    </w:div>
                                    <w:div w:id="10946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723216">
      <w:bodyDiv w:val="1"/>
      <w:marLeft w:val="0"/>
      <w:marRight w:val="0"/>
      <w:marTop w:val="0"/>
      <w:marBottom w:val="0"/>
      <w:divBdr>
        <w:top w:val="none" w:sz="0" w:space="0" w:color="auto"/>
        <w:left w:val="none" w:sz="0" w:space="0" w:color="auto"/>
        <w:bottom w:val="none" w:sz="0" w:space="0" w:color="auto"/>
        <w:right w:val="none" w:sz="0" w:space="0" w:color="auto"/>
      </w:divBdr>
    </w:div>
    <w:div w:id="801774843">
      <w:bodyDiv w:val="1"/>
      <w:marLeft w:val="0"/>
      <w:marRight w:val="0"/>
      <w:marTop w:val="0"/>
      <w:marBottom w:val="0"/>
      <w:divBdr>
        <w:top w:val="none" w:sz="0" w:space="0" w:color="auto"/>
        <w:left w:val="none" w:sz="0" w:space="0" w:color="auto"/>
        <w:bottom w:val="none" w:sz="0" w:space="0" w:color="auto"/>
        <w:right w:val="none" w:sz="0" w:space="0" w:color="auto"/>
      </w:divBdr>
    </w:div>
    <w:div w:id="894511617">
      <w:bodyDiv w:val="1"/>
      <w:marLeft w:val="0"/>
      <w:marRight w:val="0"/>
      <w:marTop w:val="0"/>
      <w:marBottom w:val="0"/>
      <w:divBdr>
        <w:top w:val="none" w:sz="0" w:space="0" w:color="auto"/>
        <w:left w:val="none" w:sz="0" w:space="0" w:color="auto"/>
        <w:bottom w:val="none" w:sz="0" w:space="0" w:color="auto"/>
        <w:right w:val="none" w:sz="0" w:space="0" w:color="auto"/>
      </w:divBdr>
    </w:div>
    <w:div w:id="1126852519">
      <w:bodyDiv w:val="1"/>
      <w:marLeft w:val="0"/>
      <w:marRight w:val="0"/>
      <w:marTop w:val="0"/>
      <w:marBottom w:val="0"/>
      <w:divBdr>
        <w:top w:val="none" w:sz="0" w:space="0" w:color="auto"/>
        <w:left w:val="none" w:sz="0" w:space="0" w:color="auto"/>
        <w:bottom w:val="none" w:sz="0" w:space="0" w:color="auto"/>
        <w:right w:val="none" w:sz="0" w:space="0" w:color="auto"/>
      </w:divBdr>
    </w:div>
    <w:div w:id="1584338513">
      <w:bodyDiv w:val="1"/>
      <w:marLeft w:val="0"/>
      <w:marRight w:val="0"/>
      <w:marTop w:val="0"/>
      <w:marBottom w:val="0"/>
      <w:divBdr>
        <w:top w:val="none" w:sz="0" w:space="0" w:color="auto"/>
        <w:left w:val="none" w:sz="0" w:space="0" w:color="auto"/>
        <w:bottom w:val="none" w:sz="0" w:space="0" w:color="auto"/>
        <w:right w:val="none" w:sz="0" w:space="0" w:color="auto"/>
      </w:divBdr>
    </w:div>
    <w:div w:id="1907717233">
      <w:bodyDiv w:val="1"/>
      <w:marLeft w:val="0"/>
      <w:marRight w:val="0"/>
      <w:marTop w:val="0"/>
      <w:marBottom w:val="0"/>
      <w:divBdr>
        <w:top w:val="none" w:sz="0" w:space="0" w:color="auto"/>
        <w:left w:val="none" w:sz="0" w:space="0" w:color="auto"/>
        <w:bottom w:val="none" w:sz="0" w:space="0" w:color="auto"/>
        <w:right w:val="none" w:sz="0" w:space="0" w:color="auto"/>
      </w:divBdr>
    </w:div>
    <w:div w:id="20164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fenyn@tribalhealt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5</cp:revision>
  <cp:lastPrinted>2021-08-30T23:06:00Z</cp:lastPrinted>
  <dcterms:created xsi:type="dcterms:W3CDTF">2022-05-19T19:20:00Z</dcterms:created>
  <dcterms:modified xsi:type="dcterms:W3CDTF">2022-05-19T20:27:00Z</dcterms:modified>
</cp:coreProperties>
</file>