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690F" w14:textId="178D3D74" w:rsidR="00AA3CB6" w:rsidRDefault="00AA3CB6" w:rsidP="00803B6C">
      <w:pPr>
        <w:spacing w:after="0" w:line="240" w:lineRule="auto"/>
        <w:rPr>
          <w:rFonts w:ascii="Times New Roman" w:eastAsia="Times New Roman" w:hAnsi="Times New Roman" w:cs="Times New Roman"/>
          <w:b/>
          <w:bCs/>
          <w:sz w:val="24"/>
          <w:szCs w:val="24"/>
        </w:rPr>
      </w:pPr>
      <w:r>
        <w:rPr>
          <w:rFonts w:ascii="Arial" w:eastAsia="Times New Roman" w:hAnsi="Arial" w:cs="Arial"/>
          <w:b/>
          <w:bCs/>
          <w:noProof/>
          <w:sz w:val="20"/>
          <w:szCs w:val="20"/>
        </w:rPr>
        <w:drawing>
          <wp:inline distT="0" distB="0" distL="0" distR="0" wp14:anchorId="207B36D3" wp14:editId="7C8C8150">
            <wp:extent cx="5943600" cy="10928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92835"/>
                    </a:xfrm>
                    <a:prstGeom prst="rect">
                      <a:avLst/>
                    </a:prstGeom>
                  </pic:spPr>
                </pic:pic>
              </a:graphicData>
            </a:graphic>
          </wp:inline>
        </w:drawing>
      </w:r>
    </w:p>
    <w:p w14:paraId="4CCAB4F7" w14:textId="77777777" w:rsidR="00AA3CB6" w:rsidRDefault="00AA3CB6" w:rsidP="00803B6C">
      <w:pPr>
        <w:spacing w:after="0" w:line="240" w:lineRule="auto"/>
        <w:rPr>
          <w:rFonts w:ascii="Times New Roman" w:eastAsia="Times New Roman" w:hAnsi="Times New Roman" w:cs="Times New Roman"/>
          <w:b/>
          <w:bCs/>
          <w:sz w:val="24"/>
          <w:szCs w:val="24"/>
        </w:rPr>
      </w:pPr>
    </w:p>
    <w:p w14:paraId="6A67558E" w14:textId="79508E8D" w:rsidR="00AA3CB6" w:rsidRDefault="00AA3CB6" w:rsidP="00803B6C">
      <w:pPr>
        <w:spacing w:after="0" w:line="240" w:lineRule="auto"/>
        <w:rPr>
          <w:rFonts w:ascii="Times New Roman" w:eastAsia="Times New Roman" w:hAnsi="Times New Roman" w:cs="Times New Roman"/>
          <w:b/>
          <w:bCs/>
          <w:sz w:val="24"/>
          <w:szCs w:val="24"/>
        </w:rPr>
      </w:pPr>
    </w:p>
    <w:p w14:paraId="2279B494" w14:textId="77777777" w:rsidR="00AA3CB6" w:rsidRDefault="00AA3CB6" w:rsidP="00803B6C">
      <w:pPr>
        <w:spacing w:after="0" w:line="240" w:lineRule="auto"/>
        <w:rPr>
          <w:rFonts w:ascii="Times New Roman" w:eastAsia="Times New Roman" w:hAnsi="Times New Roman" w:cs="Times New Roman"/>
          <w:b/>
          <w:bCs/>
          <w:sz w:val="24"/>
          <w:szCs w:val="24"/>
        </w:rPr>
      </w:pPr>
    </w:p>
    <w:p w14:paraId="3EE805C4" w14:textId="3549C716" w:rsidR="00803B6C" w:rsidRPr="00AA3CB6" w:rsidRDefault="00803B6C" w:rsidP="00803B6C">
      <w:pPr>
        <w:spacing w:after="0" w:line="240" w:lineRule="auto"/>
        <w:rPr>
          <w:rFonts w:ascii="Arial" w:eastAsia="Times New Roman" w:hAnsi="Arial" w:cs="Arial"/>
          <w:b/>
          <w:bCs/>
          <w:sz w:val="20"/>
          <w:szCs w:val="20"/>
        </w:rPr>
      </w:pPr>
      <w:r w:rsidRPr="00AA3CB6">
        <w:rPr>
          <w:rFonts w:ascii="Arial" w:eastAsia="Times New Roman" w:hAnsi="Arial" w:cs="Arial"/>
          <w:b/>
          <w:bCs/>
          <w:sz w:val="20"/>
          <w:szCs w:val="20"/>
        </w:rPr>
        <w:t>Tribal Health Wins the Making a Difference Award from Women in Healthcare</w:t>
      </w:r>
    </w:p>
    <w:p w14:paraId="66320971" w14:textId="77777777" w:rsidR="00803B6C" w:rsidRPr="00AA3CB6" w:rsidRDefault="00803B6C" w:rsidP="00803B6C">
      <w:pPr>
        <w:spacing w:after="0" w:line="240" w:lineRule="auto"/>
        <w:rPr>
          <w:rFonts w:ascii="Arial" w:eastAsia="Times New Roman" w:hAnsi="Arial" w:cs="Arial"/>
          <w:sz w:val="20"/>
          <w:szCs w:val="20"/>
        </w:rPr>
      </w:pPr>
      <w:r w:rsidRPr="00AA3CB6">
        <w:rPr>
          <w:rFonts w:ascii="Arial" w:eastAsia="Times New Roman" w:hAnsi="Arial" w:cs="Arial"/>
          <w:i/>
          <w:iCs/>
          <w:sz w:val="20"/>
          <w:szCs w:val="20"/>
          <w:shd w:val="clear" w:color="auto" w:fill="FFFFFF"/>
        </w:rPr>
        <w:t>Leader in Indigenous healthcare consulting and staffing recognized for contributions to Native American communities</w:t>
      </w:r>
    </w:p>
    <w:p w14:paraId="28A11AB4" w14:textId="77777777" w:rsidR="00803B6C" w:rsidRPr="00AA3CB6" w:rsidRDefault="00803B6C" w:rsidP="00803B6C">
      <w:pPr>
        <w:spacing w:after="0" w:line="240" w:lineRule="auto"/>
        <w:rPr>
          <w:rFonts w:ascii="Arial" w:eastAsia="Times New Roman" w:hAnsi="Arial" w:cs="Arial"/>
          <w:sz w:val="20"/>
          <w:szCs w:val="20"/>
        </w:rPr>
      </w:pPr>
      <w:r w:rsidRPr="00AA3CB6">
        <w:rPr>
          <w:rFonts w:ascii="Arial" w:eastAsia="Times New Roman" w:hAnsi="Arial" w:cs="Arial"/>
          <w:sz w:val="20"/>
          <w:szCs w:val="20"/>
        </w:rPr>
        <w:t>  </w:t>
      </w:r>
    </w:p>
    <w:p w14:paraId="478A3F63" w14:textId="77777777" w:rsidR="00803B6C" w:rsidRPr="00AA3CB6" w:rsidRDefault="00803B6C" w:rsidP="00803B6C">
      <w:pPr>
        <w:spacing w:after="0" w:line="240" w:lineRule="auto"/>
        <w:rPr>
          <w:rFonts w:ascii="Arial" w:eastAsia="Times New Roman" w:hAnsi="Arial" w:cs="Arial"/>
          <w:sz w:val="20"/>
          <w:szCs w:val="20"/>
        </w:rPr>
      </w:pPr>
      <w:r w:rsidRPr="00AA3CB6">
        <w:rPr>
          <w:rFonts w:ascii="Arial" w:eastAsia="Times New Roman" w:hAnsi="Arial" w:cs="Arial"/>
          <w:sz w:val="20"/>
          <w:szCs w:val="20"/>
        </w:rPr>
        <w:t> </w:t>
      </w:r>
    </w:p>
    <w:p w14:paraId="1DAE8432" w14:textId="77777777" w:rsidR="00803B6C" w:rsidRPr="00AA3CB6" w:rsidRDefault="00803B6C" w:rsidP="00803B6C">
      <w:pPr>
        <w:spacing w:after="0" w:line="240" w:lineRule="auto"/>
        <w:rPr>
          <w:rFonts w:ascii="Arial" w:eastAsia="Times New Roman" w:hAnsi="Arial" w:cs="Arial"/>
          <w:sz w:val="20"/>
          <w:szCs w:val="20"/>
          <w:shd w:val="clear" w:color="auto" w:fill="FFFFFF"/>
        </w:rPr>
      </w:pPr>
      <w:r w:rsidRPr="00AA3CB6">
        <w:rPr>
          <w:rFonts w:ascii="Arial" w:hAnsi="Arial" w:cs="Arial"/>
          <w:sz w:val="20"/>
          <w:szCs w:val="20"/>
        </w:rPr>
        <w:t xml:space="preserve">SCOTTSDALE, Ariz. (Oct. 20, 2021) – Tribal Health, the leader in healthcare consulting and staffing for Native American communities, </w:t>
      </w:r>
      <w:r w:rsidRPr="00AA3CB6">
        <w:rPr>
          <w:rFonts w:ascii="Arial" w:eastAsia="Times New Roman" w:hAnsi="Arial" w:cs="Arial"/>
          <w:sz w:val="20"/>
          <w:szCs w:val="20"/>
        </w:rPr>
        <w:t xml:space="preserve">announced it has been named the recipient of the 2021 Making a Difference award from Women in Healthcare. </w:t>
      </w:r>
      <w:r w:rsidRPr="00AA3CB6">
        <w:rPr>
          <w:rFonts w:ascii="Arial" w:eastAsia="Times New Roman" w:hAnsi="Arial" w:cs="Arial"/>
          <w:sz w:val="20"/>
          <w:szCs w:val="20"/>
          <w:shd w:val="clear" w:color="auto" w:fill="FFFFFF"/>
        </w:rPr>
        <w:t>The </w:t>
      </w:r>
      <w:hyperlink r:id="rId8" w:history="1">
        <w:r w:rsidRPr="00AA3CB6">
          <w:rPr>
            <w:rFonts w:ascii="Arial" w:eastAsia="Times New Roman" w:hAnsi="Arial" w:cs="Arial"/>
            <w:color w:val="0000FF"/>
            <w:sz w:val="20"/>
            <w:szCs w:val="20"/>
            <w:u w:val="single"/>
            <w:shd w:val="clear" w:color="auto" w:fill="FFFFFF"/>
          </w:rPr>
          <w:t>Making a Difference Award</w:t>
        </w:r>
      </w:hyperlink>
      <w:r w:rsidRPr="00AA3CB6">
        <w:rPr>
          <w:rFonts w:ascii="Arial" w:eastAsia="Times New Roman" w:hAnsi="Arial" w:cs="Arial"/>
          <w:color w:val="5A5D59"/>
          <w:sz w:val="20"/>
          <w:szCs w:val="20"/>
          <w:shd w:val="clear" w:color="auto" w:fill="FFFFFF"/>
        </w:rPr>
        <w:t> </w:t>
      </w:r>
      <w:r w:rsidRPr="00AA3CB6">
        <w:rPr>
          <w:rFonts w:ascii="Arial" w:eastAsia="Times New Roman" w:hAnsi="Arial" w:cs="Arial"/>
          <w:sz w:val="20"/>
          <w:szCs w:val="20"/>
          <w:shd w:val="clear" w:color="auto" w:fill="FFFFFF"/>
        </w:rPr>
        <w:t>honors a company who is making significant contributions to their community through their time, actions, talents, and dedication.</w:t>
      </w:r>
      <w:r w:rsidRPr="00AA3CB6">
        <w:rPr>
          <w:rFonts w:ascii="Arial" w:eastAsia="Times New Roman" w:hAnsi="Arial" w:cs="Arial"/>
          <w:color w:val="000000"/>
          <w:sz w:val="20"/>
          <w:szCs w:val="20"/>
        </w:rPr>
        <w:t xml:space="preserve"> The honoree </w:t>
      </w:r>
      <w:r w:rsidRPr="00AA3CB6">
        <w:rPr>
          <w:rFonts w:ascii="Arial" w:hAnsi="Arial" w:cs="Arial"/>
          <w:color w:val="000000"/>
          <w:sz w:val="20"/>
          <w:szCs w:val="20"/>
        </w:rPr>
        <w:t>is intended to serve</w:t>
      </w:r>
      <w:r w:rsidRPr="00AA3CB6">
        <w:rPr>
          <w:rFonts w:ascii="Arial" w:eastAsia="Times New Roman" w:hAnsi="Arial" w:cs="Arial"/>
          <w:color w:val="000000"/>
          <w:sz w:val="20"/>
          <w:szCs w:val="20"/>
        </w:rPr>
        <w:t xml:space="preserve"> as a role model to other organizations in the areas of compassion and service</w:t>
      </w:r>
      <w:r w:rsidRPr="00AA3CB6">
        <w:rPr>
          <w:rFonts w:ascii="Arial" w:hAnsi="Arial" w:cs="Arial"/>
          <w:color w:val="000000"/>
          <w:sz w:val="20"/>
          <w:szCs w:val="20"/>
        </w:rPr>
        <w:t>.</w:t>
      </w:r>
    </w:p>
    <w:p w14:paraId="4B1233BA" w14:textId="77777777" w:rsidR="00803B6C" w:rsidRPr="00AA3CB6" w:rsidRDefault="00803B6C" w:rsidP="00803B6C">
      <w:pPr>
        <w:spacing w:after="0" w:line="240" w:lineRule="auto"/>
        <w:rPr>
          <w:rFonts w:ascii="Arial" w:eastAsia="Times New Roman" w:hAnsi="Arial" w:cs="Arial"/>
          <w:sz w:val="20"/>
          <w:szCs w:val="20"/>
          <w:shd w:val="clear" w:color="auto" w:fill="FFFFFF"/>
        </w:rPr>
      </w:pPr>
    </w:p>
    <w:p w14:paraId="14573DF1" w14:textId="77777777" w:rsidR="00803B6C" w:rsidRPr="00AA3CB6" w:rsidRDefault="00803B6C" w:rsidP="00803B6C">
      <w:pPr>
        <w:pStyle w:val="NormalWeb"/>
        <w:shd w:val="clear" w:color="auto" w:fill="FFFFFF"/>
        <w:spacing w:before="0" w:beforeAutospacing="0" w:after="0" w:afterAutospacing="0"/>
        <w:rPr>
          <w:rFonts w:ascii="Arial" w:hAnsi="Arial" w:cs="Arial"/>
          <w:color w:val="5A5D59"/>
          <w:sz w:val="20"/>
          <w:szCs w:val="20"/>
          <w:shd w:val="clear" w:color="auto" w:fill="FFFFFF"/>
        </w:rPr>
      </w:pPr>
      <w:r w:rsidRPr="00AA3CB6">
        <w:rPr>
          <w:rFonts w:ascii="Arial" w:hAnsi="Arial" w:cs="Arial"/>
          <w:color w:val="000000"/>
          <w:sz w:val="20"/>
          <w:szCs w:val="20"/>
        </w:rPr>
        <w:t>Morgan Haynes, Tribal Health President, said the company was thrilled to be recognized by Women in Healthcare, which promotes growth and networking for female healthcare professionals</w:t>
      </w:r>
      <w:r w:rsidRPr="00AA3CB6">
        <w:rPr>
          <w:rFonts w:ascii="Arial" w:hAnsi="Arial" w:cs="Arial"/>
          <w:color w:val="5A5D59"/>
          <w:sz w:val="20"/>
          <w:szCs w:val="20"/>
          <w:shd w:val="clear" w:color="auto" w:fill="FFFFFF"/>
        </w:rPr>
        <w:t>.</w:t>
      </w:r>
    </w:p>
    <w:p w14:paraId="71EFF215" w14:textId="77777777" w:rsidR="00803B6C" w:rsidRPr="00AA3CB6" w:rsidRDefault="00803B6C" w:rsidP="00803B6C">
      <w:pPr>
        <w:spacing w:after="0" w:line="240" w:lineRule="auto"/>
        <w:rPr>
          <w:rFonts w:ascii="Arial" w:hAnsi="Arial" w:cs="Arial"/>
          <w:sz w:val="20"/>
          <w:szCs w:val="20"/>
        </w:rPr>
      </w:pPr>
    </w:p>
    <w:p w14:paraId="1D26FDED" w14:textId="77777777" w:rsidR="00803B6C" w:rsidRPr="00AA3CB6" w:rsidRDefault="00803B6C" w:rsidP="00803B6C">
      <w:pPr>
        <w:pStyle w:val="NormalWeb"/>
        <w:shd w:val="clear" w:color="auto" w:fill="FFFFFF"/>
        <w:spacing w:before="0" w:beforeAutospacing="0" w:after="0" w:afterAutospacing="0"/>
        <w:rPr>
          <w:rFonts w:ascii="Arial" w:hAnsi="Arial" w:cs="Arial"/>
          <w:sz w:val="20"/>
          <w:szCs w:val="20"/>
        </w:rPr>
      </w:pPr>
      <w:r w:rsidRPr="00AA3CB6">
        <w:rPr>
          <w:rFonts w:ascii="Arial" w:hAnsi="Arial" w:cs="Arial"/>
          <w:sz w:val="20"/>
          <w:szCs w:val="20"/>
        </w:rPr>
        <w:t>“Receiving this award is an emotional experience and a humbling one</w:t>
      </w:r>
      <w:r w:rsidRPr="00AA3CB6">
        <w:rPr>
          <w:rFonts w:ascii="Arial" w:hAnsi="Arial" w:cs="Arial"/>
          <w:sz w:val="20"/>
          <w:szCs w:val="20"/>
          <w:shd w:val="clear" w:color="auto" w:fill="FFFFFF"/>
        </w:rPr>
        <w:t>,” Haynes said. “In</w:t>
      </w:r>
      <w:r w:rsidRPr="00AA3CB6">
        <w:rPr>
          <w:rFonts w:ascii="Arial" w:hAnsi="Arial" w:cs="Arial"/>
          <w:sz w:val="20"/>
          <w:szCs w:val="20"/>
        </w:rPr>
        <w:t xml:space="preserve"> a year when the pandemic has exacerbated the need for</w:t>
      </w:r>
      <w:r w:rsidRPr="00AA3CB6">
        <w:rPr>
          <w:rFonts w:ascii="Arial" w:hAnsi="Arial" w:cs="Arial"/>
          <w:sz w:val="20"/>
          <w:szCs w:val="20"/>
          <w:shd w:val="clear" w:color="auto" w:fill="FFFFFF"/>
        </w:rPr>
        <w:t xml:space="preserve"> medical expertise in Indigenous communities</w:t>
      </w:r>
      <w:r w:rsidRPr="00AA3CB6">
        <w:rPr>
          <w:rFonts w:ascii="Arial" w:hAnsi="Arial" w:cs="Arial"/>
          <w:sz w:val="20"/>
          <w:szCs w:val="20"/>
        </w:rPr>
        <w:t>, we’ve been inspired by our staff’s ingenuity and exhaustive efforts to build resiliency in Tribal facilities. From new emergency departments to mobile vaccine units, they’ve helped c</w:t>
      </w:r>
      <w:r w:rsidRPr="00AA3CB6">
        <w:rPr>
          <w:rStyle w:val="eop"/>
          <w:rFonts w:ascii="Arial" w:hAnsi="Arial" w:cs="Arial"/>
          <w:sz w:val="20"/>
          <w:szCs w:val="20"/>
        </w:rPr>
        <w:t>reate a healthier tomorrow for some of our most vulnerable patients. This recognition from</w:t>
      </w:r>
      <w:r w:rsidRPr="00AA3CB6">
        <w:rPr>
          <w:rFonts w:ascii="Arial" w:hAnsi="Arial" w:cs="Arial"/>
          <w:sz w:val="20"/>
          <w:szCs w:val="20"/>
        </w:rPr>
        <w:t xml:space="preserve"> Women in Healthcare is incredibly gratifying – and it strengthens our mission of transforming Native American communities through</w:t>
      </w:r>
      <w:r w:rsidRPr="00AA3CB6">
        <w:rPr>
          <w:rStyle w:val="eop"/>
          <w:rFonts w:ascii="Arial" w:hAnsi="Arial" w:cs="Arial"/>
          <w:sz w:val="20"/>
          <w:szCs w:val="20"/>
        </w:rPr>
        <w:t xml:space="preserve"> culturally sensitive care</w:t>
      </w:r>
      <w:r w:rsidRPr="00AA3CB6">
        <w:rPr>
          <w:rFonts w:ascii="Arial" w:hAnsi="Arial" w:cs="Arial"/>
          <w:sz w:val="20"/>
          <w:szCs w:val="20"/>
        </w:rPr>
        <w:t>.”</w:t>
      </w:r>
    </w:p>
    <w:p w14:paraId="7BE82EF5" w14:textId="77777777" w:rsidR="00803B6C" w:rsidRPr="00AA3CB6" w:rsidRDefault="00803B6C" w:rsidP="00803B6C">
      <w:pPr>
        <w:pStyle w:val="NormalWeb"/>
        <w:shd w:val="clear" w:color="auto" w:fill="FFFFFF"/>
        <w:spacing w:before="0" w:beforeAutospacing="0" w:after="0" w:afterAutospacing="0"/>
        <w:rPr>
          <w:rFonts w:ascii="Arial" w:hAnsi="Arial" w:cs="Arial"/>
          <w:sz w:val="20"/>
          <w:szCs w:val="20"/>
        </w:rPr>
      </w:pPr>
    </w:p>
    <w:p w14:paraId="155E603F" w14:textId="7D243B98" w:rsidR="00803B6C" w:rsidRPr="00AA3CB6" w:rsidRDefault="00803B6C" w:rsidP="00803B6C">
      <w:pPr>
        <w:spacing w:after="0" w:line="240" w:lineRule="auto"/>
        <w:rPr>
          <w:rFonts w:ascii="Arial" w:eastAsia="Times New Roman" w:hAnsi="Arial" w:cs="Arial"/>
          <w:color w:val="212529"/>
          <w:sz w:val="20"/>
          <w:szCs w:val="20"/>
          <w:shd w:val="clear" w:color="auto" w:fill="FFFFFF"/>
        </w:rPr>
      </w:pPr>
      <w:r w:rsidRPr="00AA3CB6">
        <w:rPr>
          <w:rFonts w:ascii="Arial" w:eastAsia="Times New Roman" w:hAnsi="Arial" w:cs="Arial"/>
          <w:sz w:val="20"/>
          <w:szCs w:val="20"/>
        </w:rPr>
        <w:t>Tribal Health’s focus on r</w:t>
      </w:r>
      <w:r w:rsidRPr="00AA3CB6">
        <w:rPr>
          <w:rFonts w:ascii="Arial" w:hAnsi="Arial" w:cs="Arial"/>
          <w:sz w:val="20"/>
          <w:szCs w:val="20"/>
        </w:rPr>
        <w:t xml:space="preserve">evolutionizing the Indigenous healthcare experience intensified during the COVID-19 pandemic. The company created </w:t>
      </w:r>
      <w:bookmarkStart w:id="0" w:name="_Hlk81221225"/>
      <w:r w:rsidRPr="00AA3CB6">
        <w:rPr>
          <w:rFonts w:ascii="Arial" w:hAnsi="Arial" w:cs="Arial"/>
          <w:sz w:val="20"/>
          <w:szCs w:val="20"/>
        </w:rPr>
        <w:t>a Critical Care Response Team (CCRT) deployment program, sending faculty from top medical schools to</w:t>
      </w:r>
      <w:r w:rsidRPr="00AA3CB6">
        <w:rPr>
          <w:rFonts w:ascii="Arial" w:eastAsia="Times New Roman" w:hAnsi="Arial" w:cs="Arial"/>
          <w:color w:val="212529"/>
          <w:sz w:val="20"/>
          <w:szCs w:val="20"/>
          <w:shd w:val="clear" w:color="auto" w:fill="FFFFFF"/>
        </w:rPr>
        <w:t xml:space="preserve"> Indian Health Service (IHS) and federal healthcare facilities to train their staff </w:t>
      </w:r>
      <w:r w:rsidRPr="00AA3CB6">
        <w:rPr>
          <w:rFonts w:ascii="Arial" w:hAnsi="Arial" w:cs="Arial"/>
          <w:sz w:val="20"/>
          <w:szCs w:val="20"/>
        </w:rPr>
        <w:t xml:space="preserve">in </w:t>
      </w:r>
      <w:r w:rsidRPr="00AA3CB6">
        <w:rPr>
          <w:rFonts w:ascii="Arial" w:eastAsia="Times New Roman" w:hAnsi="Arial" w:cs="Arial"/>
          <w:color w:val="212529"/>
          <w:sz w:val="20"/>
          <w:szCs w:val="20"/>
          <w:shd w:val="clear" w:color="auto" w:fill="FFFFFF"/>
        </w:rPr>
        <w:t>critical care protocols. Because many of these facilities are located in isolated areas, it is difficult for staff to find accessible instruction in the advanced procedures required to care for patients infected with the SARS-CoV-2 virus. The CCRT program has helped boost COVID-19 survival rates, reduce patient transfers, and permanently transform facility performance.</w:t>
      </w:r>
    </w:p>
    <w:p w14:paraId="720F276F" w14:textId="450FA92A" w:rsidR="006728DB" w:rsidRPr="00AA3CB6" w:rsidRDefault="006728DB" w:rsidP="00803B6C">
      <w:pPr>
        <w:spacing w:after="0" w:line="240" w:lineRule="auto"/>
        <w:rPr>
          <w:rFonts w:ascii="Arial" w:eastAsia="Times New Roman" w:hAnsi="Arial" w:cs="Arial"/>
          <w:color w:val="212529"/>
          <w:sz w:val="20"/>
          <w:szCs w:val="20"/>
          <w:shd w:val="clear" w:color="auto" w:fill="FFFFFF"/>
        </w:rPr>
      </w:pPr>
    </w:p>
    <w:bookmarkEnd w:id="0"/>
    <w:p w14:paraId="51939D25" w14:textId="77777777" w:rsidR="00803B6C" w:rsidRPr="00AA3CB6" w:rsidRDefault="00803B6C" w:rsidP="00803B6C">
      <w:pPr>
        <w:spacing w:after="0" w:line="240" w:lineRule="auto"/>
        <w:rPr>
          <w:rFonts w:ascii="Arial" w:eastAsia="Times New Roman" w:hAnsi="Arial" w:cs="Arial"/>
          <w:b/>
          <w:bCs/>
          <w:vanish/>
          <w:sz w:val="20"/>
          <w:szCs w:val="20"/>
        </w:rPr>
      </w:pPr>
    </w:p>
    <w:p w14:paraId="27006657" w14:textId="77777777" w:rsidR="00803B6C" w:rsidRPr="00AA3CB6" w:rsidRDefault="00803B6C" w:rsidP="00803B6C">
      <w:pPr>
        <w:spacing w:after="0" w:line="240" w:lineRule="auto"/>
        <w:rPr>
          <w:rFonts w:ascii="Arial" w:eastAsia="Times New Roman" w:hAnsi="Arial" w:cs="Arial"/>
          <w:b/>
          <w:bCs/>
          <w:vanish/>
          <w:sz w:val="20"/>
          <w:szCs w:val="20"/>
        </w:rPr>
      </w:pPr>
    </w:p>
    <w:p w14:paraId="5562DF89" w14:textId="77777777" w:rsidR="00803B6C" w:rsidRPr="00AA3CB6" w:rsidRDefault="00803B6C" w:rsidP="00803B6C">
      <w:pPr>
        <w:spacing w:after="0" w:line="240" w:lineRule="auto"/>
        <w:rPr>
          <w:rFonts w:ascii="Arial" w:eastAsia="Times New Roman" w:hAnsi="Arial" w:cs="Arial"/>
          <w:b/>
          <w:bCs/>
          <w:vanish/>
          <w:sz w:val="20"/>
          <w:szCs w:val="20"/>
        </w:rPr>
      </w:pPr>
    </w:p>
    <w:p w14:paraId="4D2672FF" w14:textId="7C11F726" w:rsidR="00803B6C" w:rsidRPr="00AA3CB6" w:rsidRDefault="00803B6C" w:rsidP="00803B6C">
      <w:pPr>
        <w:spacing w:after="0" w:line="240" w:lineRule="auto"/>
        <w:rPr>
          <w:rFonts w:ascii="Arial" w:eastAsia="Times New Roman" w:hAnsi="Arial" w:cs="Arial"/>
          <w:color w:val="000000"/>
          <w:sz w:val="20"/>
          <w:szCs w:val="20"/>
        </w:rPr>
      </w:pPr>
      <w:r w:rsidRPr="00AA3CB6">
        <w:rPr>
          <w:rFonts w:ascii="Arial" w:eastAsia="Times New Roman" w:hAnsi="Arial" w:cs="Arial"/>
          <w:color w:val="201F1E"/>
          <w:sz w:val="20"/>
          <w:szCs w:val="20"/>
          <w:shd w:val="clear" w:color="auto" w:fill="FFFFFF"/>
        </w:rPr>
        <w:t>“It is a true honor for our team to have their efforts recognized</w:t>
      </w:r>
      <w:r w:rsidRPr="00AA3CB6">
        <w:rPr>
          <w:rStyle w:val="xnormaltextrun"/>
          <w:rFonts w:ascii="Arial" w:eastAsia="Times New Roman" w:hAnsi="Arial" w:cs="Arial"/>
          <w:color w:val="201F1E"/>
          <w:sz w:val="20"/>
          <w:szCs w:val="20"/>
          <w:shd w:val="clear" w:color="auto" w:fill="FFFFFF"/>
        </w:rPr>
        <w:t xml:space="preserve">,” said </w:t>
      </w:r>
      <w:r w:rsidR="00554276" w:rsidRPr="00AA3CB6">
        <w:rPr>
          <w:rStyle w:val="xnormaltextrun"/>
          <w:rFonts w:ascii="Arial" w:eastAsia="Times New Roman" w:hAnsi="Arial" w:cs="Arial"/>
          <w:color w:val="201F1E"/>
          <w:sz w:val="20"/>
          <w:szCs w:val="20"/>
          <w:shd w:val="clear" w:color="auto" w:fill="FFFFFF"/>
        </w:rPr>
        <w:t>Jed Rudd</w:t>
      </w:r>
      <w:r w:rsidRPr="00AA3CB6">
        <w:rPr>
          <w:rStyle w:val="xnormaltextrun"/>
          <w:rFonts w:ascii="Arial" w:eastAsia="Times New Roman" w:hAnsi="Arial" w:cs="Arial"/>
          <w:color w:val="201F1E"/>
          <w:sz w:val="20"/>
          <w:szCs w:val="20"/>
          <w:shd w:val="clear" w:color="auto" w:fill="FFFFFF"/>
        </w:rPr>
        <w:t xml:space="preserve">, Chief </w:t>
      </w:r>
      <w:r w:rsidR="00554276" w:rsidRPr="00AA3CB6">
        <w:rPr>
          <w:rStyle w:val="xnormaltextrun"/>
          <w:rFonts w:ascii="Arial" w:eastAsia="Times New Roman" w:hAnsi="Arial" w:cs="Arial"/>
          <w:color w:val="201F1E"/>
          <w:sz w:val="20"/>
          <w:szCs w:val="20"/>
          <w:shd w:val="clear" w:color="auto" w:fill="FFFFFF"/>
        </w:rPr>
        <w:t xml:space="preserve">Operations </w:t>
      </w:r>
      <w:r w:rsidRPr="00AA3CB6">
        <w:rPr>
          <w:rStyle w:val="xnormaltextrun"/>
          <w:rFonts w:ascii="Arial" w:eastAsia="Times New Roman" w:hAnsi="Arial" w:cs="Arial"/>
          <w:color w:val="201F1E"/>
          <w:sz w:val="20"/>
          <w:szCs w:val="20"/>
          <w:shd w:val="clear" w:color="auto" w:fill="FFFFFF"/>
        </w:rPr>
        <w:t>Officer. “</w:t>
      </w:r>
      <w:r w:rsidR="00BB519C" w:rsidRPr="00AA3CB6">
        <w:rPr>
          <w:rFonts w:ascii="Arial" w:eastAsia="Times New Roman" w:hAnsi="Arial" w:cs="Arial"/>
          <w:color w:val="201F1E"/>
          <w:sz w:val="20"/>
          <w:szCs w:val="20"/>
          <w:shd w:val="clear" w:color="auto" w:fill="FFFFFF"/>
        </w:rPr>
        <w:t>Every day they bring their passion, courage, and </w:t>
      </w:r>
      <w:r w:rsidR="00BB519C" w:rsidRPr="00AA3CB6">
        <w:rPr>
          <w:rStyle w:val="xnormaltextrun"/>
          <w:rFonts w:ascii="Arial" w:eastAsia="Times New Roman" w:hAnsi="Arial" w:cs="Arial"/>
          <w:color w:val="201F1E"/>
          <w:sz w:val="20"/>
          <w:szCs w:val="20"/>
          <w:shd w:val="clear" w:color="auto" w:fill="FFFFFF"/>
        </w:rPr>
        <w:t xml:space="preserve">commitment to deliver exceptional patient care in challenging environments. </w:t>
      </w:r>
      <w:r w:rsidRPr="00AA3CB6">
        <w:rPr>
          <w:rStyle w:val="xnormaltextrun"/>
          <w:rFonts w:ascii="Arial" w:eastAsia="Times New Roman" w:hAnsi="Arial" w:cs="Arial"/>
          <w:color w:val="201F1E"/>
          <w:sz w:val="20"/>
          <w:szCs w:val="20"/>
          <w:shd w:val="clear" w:color="auto" w:fill="FFFFFF"/>
        </w:rPr>
        <w:t xml:space="preserve">This pandemic has impacted Indigenous communities to a gruesome extent, </w:t>
      </w:r>
      <w:r w:rsidR="003062D1" w:rsidRPr="00AA3CB6">
        <w:rPr>
          <w:rStyle w:val="xnormaltextrun"/>
          <w:rFonts w:ascii="Arial" w:eastAsia="Times New Roman" w:hAnsi="Arial" w:cs="Arial"/>
          <w:color w:val="201F1E"/>
          <w:sz w:val="20"/>
          <w:szCs w:val="20"/>
          <w:shd w:val="clear" w:color="auto" w:fill="FFFFFF"/>
        </w:rPr>
        <w:t xml:space="preserve">and we’re determined </w:t>
      </w:r>
      <w:r w:rsidR="005A08BD" w:rsidRPr="00AA3CB6">
        <w:rPr>
          <w:rStyle w:val="normaltextrun"/>
          <w:rFonts w:ascii="Arial" w:hAnsi="Arial" w:cs="Arial"/>
          <w:sz w:val="20"/>
          <w:szCs w:val="20"/>
        </w:rPr>
        <w:t>to foster</w:t>
      </w:r>
      <w:r w:rsidR="005C5082" w:rsidRPr="00AA3CB6">
        <w:rPr>
          <w:rStyle w:val="normaltextrun"/>
          <w:rFonts w:ascii="Arial" w:hAnsi="Arial" w:cs="Arial"/>
          <w:sz w:val="20"/>
          <w:szCs w:val="20"/>
        </w:rPr>
        <w:t xml:space="preserve"> long-term healthcare transformation </w:t>
      </w:r>
      <w:r w:rsidR="005A08BD" w:rsidRPr="00AA3CB6">
        <w:rPr>
          <w:rStyle w:val="normaltextrun"/>
          <w:rFonts w:ascii="Arial" w:hAnsi="Arial" w:cs="Arial"/>
          <w:sz w:val="20"/>
          <w:szCs w:val="20"/>
        </w:rPr>
        <w:t xml:space="preserve">in </w:t>
      </w:r>
      <w:r w:rsidR="003062D1" w:rsidRPr="00AA3CB6">
        <w:rPr>
          <w:rStyle w:val="xnormaltextrun"/>
          <w:rFonts w:ascii="Arial" w:eastAsia="Times New Roman" w:hAnsi="Arial" w:cs="Arial"/>
          <w:color w:val="201F1E"/>
          <w:sz w:val="20"/>
          <w:szCs w:val="20"/>
          <w:shd w:val="clear" w:color="auto" w:fill="FFFFFF"/>
        </w:rPr>
        <w:t>any way we can</w:t>
      </w:r>
      <w:r w:rsidRPr="00AA3CB6">
        <w:rPr>
          <w:rStyle w:val="xnormaltextrun"/>
          <w:rFonts w:ascii="Arial" w:eastAsia="Times New Roman" w:hAnsi="Arial" w:cs="Arial"/>
          <w:color w:val="201F1E"/>
          <w:sz w:val="20"/>
          <w:szCs w:val="20"/>
          <w:shd w:val="clear" w:color="auto" w:fill="FFFFFF"/>
        </w:rPr>
        <w:t>.”</w:t>
      </w:r>
    </w:p>
    <w:p w14:paraId="57166D83" w14:textId="77777777" w:rsidR="00803B6C" w:rsidRPr="00AA3CB6" w:rsidRDefault="00803B6C" w:rsidP="00803B6C">
      <w:pPr>
        <w:spacing w:after="0" w:line="240" w:lineRule="auto"/>
        <w:rPr>
          <w:rFonts w:ascii="Arial" w:eastAsia="Times New Roman" w:hAnsi="Arial" w:cs="Arial"/>
          <w:sz w:val="20"/>
          <w:szCs w:val="20"/>
        </w:rPr>
      </w:pPr>
    </w:p>
    <w:p w14:paraId="1274225E" w14:textId="7E5A3672" w:rsidR="00803B6C" w:rsidRPr="00AA3CB6" w:rsidRDefault="00803B6C" w:rsidP="00803B6C">
      <w:pPr>
        <w:spacing w:after="0" w:line="240" w:lineRule="auto"/>
        <w:rPr>
          <w:rFonts w:ascii="Arial" w:hAnsi="Arial" w:cs="Arial"/>
          <w:sz w:val="20"/>
          <w:szCs w:val="20"/>
        </w:rPr>
      </w:pPr>
      <w:r w:rsidRPr="00AA3CB6">
        <w:rPr>
          <w:rFonts w:ascii="Arial" w:hAnsi="Arial" w:cs="Arial"/>
          <w:color w:val="000000"/>
          <w:sz w:val="20"/>
          <w:szCs w:val="20"/>
        </w:rPr>
        <w:t>Tribal Health recently expanded</w:t>
      </w:r>
      <w:r w:rsidRPr="00AA3CB6">
        <w:rPr>
          <w:rFonts w:ascii="Arial" w:hAnsi="Arial" w:cs="Arial"/>
          <w:sz w:val="20"/>
          <w:szCs w:val="20"/>
        </w:rPr>
        <w:t xml:space="preserve"> in response to accelerating demand for services. Founder and CEO </w:t>
      </w:r>
      <w:r w:rsidR="002C3D67" w:rsidRPr="00AA3CB6">
        <w:rPr>
          <w:rFonts w:ascii="Arial" w:hAnsi="Arial" w:cs="Arial"/>
          <w:sz w:val="20"/>
          <w:szCs w:val="20"/>
        </w:rPr>
        <w:t xml:space="preserve">Dr. </w:t>
      </w:r>
      <w:r w:rsidRPr="00AA3CB6">
        <w:rPr>
          <w:rFonts w:ascii="Arial" w:hAnsi="Arial" w:cs="Arial"/>
          <w:sz w:val="20"/>
          <w:szCs w:val="20"/>
        </w:rPr>
        <w:t xml:space="preserve">John Shufeldt will also launch another company, Tribal Behavioral Health, later this year. Tribal Behavioral Health will support Tribal facilities’ efforts to address rising rates of substance abuse, overdose, mental illness, and suicide. </w:t>
      </w:r>
    </w:p>
    <w:p w14:paraId="0C573995" w14:textId="77777777" w:rsidR="00803B6C" w:rsidRPr="00AA3CB6" w:rsidRDefault="00803B6C" w:rsidP="00803B6C">
      <w:pPr>
        <w:spacing w:after="0" w:line="240" w:lineRule="auto"/>
        <w:rPr>
          <w:rFonts w:ascii="Arial" w:eastAsia="Times New Roman" w:hAnsi="Arial" w:cs="Arial"/>
          <w:sz w:val="20"/>
          <w:szCs w:val="20"/>
        </w:rPr>
      </w:pPr>
    </w:p>
    <w:p w14:paraId="0948BCE8" w14:textId="76EECE2D" w:rsidR="00803B6C" w:rsidRPr="00AA3CB6" w:rsidRDefault="00803B6C" w:rsidP="00803B6C">
      <w:pPr>
        <w:pStyle w:val="NormalWeb"/>
        <w:shd w:val="clear" w:color="auto" w:fill="FFFFFF"/>
        <w:spacing w:before="0" w:beforeAutospacing="0" w:after="0" w:afterAutospacing="0"/>
        <w:rPr>
          <w:rFonts w:ascii="Arial" w:hAnsi="Arial" w:cs="Arial"/>
          <w:sz w:val="20"/>
          <w:szCs w:val="20"/>
        </w:rPr>
      </w:pPr>
      <w:r w:rsidRPr="00AA3CB6">
        <w:rPr>
          <w:rFonts w:ascii="Arial" w:hAnsi="Arial" w:cs="Arial"/>
          <w:sz w:val="20"/>
          <w:szCs w:val="20"/>
        </w:rPr>
        <w:t xml:space="preserve">Tribal Health will be honored at the </w:t>
      </w:r>
      <w:hyperlink r:id="rId9" w:history="1">
        <w:r w:rsidRPr="00AA3CB6">
          <w:rPr>
            <w:rStyle w:val="Hyperlink"/>
            <w:rFonts w:ascii="Arial" w:hAnsi="Arial" w:cs="Arial"/>
            <w:sz w:val="20"/>
            <w:szCs w:val="20"/>
          </w:rPr>
          <w:t>Women in Health</w:t>
        </w:r>
        <w:r w:rsidR="00324E95" w:rsidRPr="00AA3CB6">
          <w:rPr>
            <w:rStyle w:val="Hyperlink"/>
            <w:rFonts w:ascii="Arial" w:hAnsi="Arial" w:cs="Arial"/>
            <w:sz w:val="20"/>
            <w:szCs w:val="20"/>
          </w:rPr>
          <w:t>care</w:t>
        </w:r>
        <w:r w:rsidRPr="00AA3CB6">
          <w:rPr>
            <w:rStyle w:val="Hyperlink"/>
            <w:rFonts w:ascii="Arial" w:hAnsi="Arial" w:cs="Arial"/>
            <w:sz w:val="20"/>
            <w:szCs w:val="20"/>
          </w:rPr>
          <w:t xml:space="preserve"> Summit </w:t>
        </w:r>
        <w:r w:rsidR="00324E95" w:rsidRPr="00AA3CB6">
          <w:rPr>
            <w:rStyle w:val="Hyperlink"/>
            <w:rFonts w:ascii="Arial" w:hAnsi="Arial" w:cs="Arial"/>
            <w:sz w:val="20"/>
            <w:szCs w:val="20"/>
          </w:rPr>
          <w:t>a</w:t>
        </w:r>
        <w:r w:rsidRPr="00AA3CB6">
          <w:rPr>
            <w:rStyle w:val="Hyperlink"/>
            <w:rFonts w:ascii="Arial" w:hAnsi="Arial" w:cs="Arial"/>
            <w:sz w:val="20"/>
            <w:szCs w:val="20"/>
          </w:rPr>
          <w:t xml:space="preserve">ward </w:t>
        </w:r>
        <w:r w:rsidR="00324E95" w:rsidRPr="00AA3CB6">
          <w:rPr>
            <w:rStyle w:val="Hyperlink"/>
            <w:rFonts w:ascii="Arial" w:hAnsi="Arial" w:cs="Arial"/>
            <w:sz w:val="20"/>
            <w:szCs w:val="20"/>
          </w:rPr>
          <w:t>c</w:t>
        </w:r>
        <w:r w:rsidRPr="00AA3CB6">
          <w:rPr>
            <w:rStyle w:val="Hyperlink"/>
            <w:rFonts w:ascii="Arial" w:hAnsi="Arial" w:cs="Arial"/>
            <w:sz w:val="20"/>
            <w:szCs w:val="20"/>
          </w:rPr>
          <w:t>eremony</w:t>
        </w:r>
      </w:hyperlink>
      <w:r w:rsidRPr="00AA3CB6">
        <w:rPr>
          <w:rFonts w:ascii="Arial" w:hAnsi="Arial" w:cs="Arial"/>
          <w:sz w:val="20"/>
          <w:szCs w:val="20"/>
        </w:rPr>
        <w:t xml:space="preserve"> on Thursday, October 21, 2021, in Baltimore, MD.</w:t>
      </w:r>
    </w:p>
    <w:p w14:paraId="4683D777" w14:textId="77777777" w:rsidR="00803B6C" w:rsidRPr="00AA3CB6" w:rsidRDefault="00803B6C" w:rsidP="00803B6C">
      <w:pPr>
        <w:spacing w:after="0" w:line="240" w:lineRule="auto"/>
        <w:rPr>
          <w:rFonts w:ascii="Arial" w:hAnsi="Arial" w:cs="Arial"/>
          <w:sz w:val="20"/>
          <w:szCs w:val="20"/>
        </w:rPr>
      </w:pPr>
    </w:p>
    <w:p w14:paraId="4AEDB923" w14:textId="77777777" w:rsidR="00803B6C" w:rsidRPr="00AA3CB6" w:rsidRDefault="00803B6C" w:rsidP="00803B6C">
      <w:pPr>
        <w:spacing w:after="0" w:line="240" w:lineRule="auto"/>
        <w:rPr>
          <w:rFonts w:ascii="Arial" w:eastAsia="Times New Roman" w:hAnsi="Arial" w:cs="Arial"/>
          <w:b/>
          <w:bCs/>
          <w:vanish/>
          <w:sz w:val="20"/>
          <w:szCs w:val="20"/>
        </w:rPr>
      </w:pPr>
      <w:r w:rsidRPr="00AA3CB6">
        <w:rPr>
          <w:rFonts w:ascii="Arial" w:hAnsi="Arial" w:cs="Arial"/>
          <w:b/>
          <w:bCs/>
          <w:sz w:val="20"/>
          <w:szCs w:val="20"/>
        </w:rPr>
        <w:t>About Tribal Health</w:t>
      </w:r>
      <w:r w:rsidRPr="00AA3CB6">
        <w:rPr>
          <w:rFonts w:ascii="Arial" w:hAnsi="Arial" w:cs="Arial"/>
          <w:b/>
          <w:bCs/>
          <w:sz w:val="20"/>
          <w:szCs w:val="20"/>
        </w:rPr>
        <w:br/>
      </w:r>
      <w:r w:rsidRPr="00AA3CB6">
        <w:rPr>
          <w:rFonts w:ascii="Arial" w:hAnsi="Arial" w:cs="Arial"/>
          <w:sz w:val="20"/>
          <w:szCs w:val="20"/>
        </w:rPr>
        <w:t xml:space="preserve">Tribal Health provides emergency medicine, critical care, primary and behavioral health care, as well as </w:t>
      </w:r>
      <w:r w:rsidRPr="00AA3CB6">
        <w:rPr>
          <w:rFonts w:ascii="Arial" w:hAnsi="Arial" w:cs="Arial"/>
          <w:sz w:val="20"/>
          <w:szCs w:val="20"/>
        </w:rPr>
        <w:lastRenderedPageBreak/>
        <w:t>consulting and staffing services, to Tribal and federal healthcare facilities nationwide. The only organization of its kind, Tribal Health is committed to transforming Native American and Indigenous communities from within, improving access to care, empowering providers, and delivering high quality, culturally sensitive care that is tailored to Indigenous needs. Learn more at tribalhealth.com.</w:t>
      </w:r>
      <w:r w:rsidRPr="00AA3CB6">
        <w:rPr>
          <w:rFonts w:ascii="Arial" w:eastAsia="Times New Roman" w:hAnsi="Arial" w:cs="Arial"/>
          <w:b/>
          <w:bCs/>
          <w:vanish/>
          <w:sz w:val="20"/>
          <w:szCs w:val="20"/>
        </w:rPr>
        <w:t>Top of Form</w:t>
      </w:r>
    </w:p>
    <w:p w14:paraId="1CE44371" w14:textId="77777777" w:rsidR="00803B6C" w:rsidRPr="00AA3CB6" w:rsidRDefault="00803B6C" w:rsidP="00803B6C">
      <w:pPr>
        <w:shd w:val="clear" w:color="auto" w:fill="FFFFFF"/>
        <w:spacing w:after="0" w:line="240" w:lineRule="auto"/>
        <w:rPr>
          <w:rFonts w:ascii="Arial" w:eastAsia="Times New Roman" w:hAnsi="Arial" w:cs="Arial"/>
          <w:color w:val="292929"/>
          <w:sz w:val="20"/>
          <w:szCs w:val="20"/>
        </w:rPr>
      </w:pPr>
    </w:p>
    <w:p w14:paraId="7BFC03B7" w14:textId="77777777" w:rsidR="00803B6C" w:rsidRPr="00AA3CB6" w:rsidRDefault="00803B6C" w:rsidP="00803B6C">
      <w:pPr>
        <w:spacing w:after="0" w:line="240" w:lineRule="auto"/>
        <w:jc w:val="center"/>
        <w:rPr>
          <w:rFonts w:ascii="Arial" w:hAnsi="Arial" w:cs="Arial"/>
          <w:sz w:val="20"/>
          <w:szCs w:val="20"/>
        </w:rPr>
      </w:pPr>
      <w:r w:rsidRPr="00AA3CB6">
        <w:rPr>
          <w:rFonts w:ascii="Arial" w:hAnsi="Arial" w:cs="Arial"/>
          <w:sz w:val="20"/>
          <w:szCs w:val="20"/>
        </w:rPr>
        <w:t xml:space="preserve"># # # </w:t>
      </w:r>
    </w:p>
    <w:p w14:paraId="0E277021" w14:textId="77777777" w:rsidR="00803B6C" w:rsidRPr="00AA3CB6" w:rsidRDefault="00803B6C" w:rsidP="00803B6C">
      <w:pPr>
        <w:spacing w:after="0" w:line="240" w:lineRule="auto"/>
        <w:rPr>
          <w:rFonts w:ascii="Arial" w:hAnsi="Arial" w:cs="Arial"/>
          <w:sz w:val="20"/>
          <w:szCs w:val="20"/>
        </w:rPr>
      </w:pPr>
    </w:p>
    <w:p w14:paraId="1A056427" w14:textId="77777777" w:rsidR="00803B6C" w:rsidRPr="00AA3CB6" w:rsidRDefault="00803B6C" w:rsidP="00803B6C">
      <w:pPr>
        <w:spacing w:after="0" w:line="240" w:lineRule="auto"/>
        <w:rPr>
          <w:rFonts w:ascii="Arial" w:hAnsi="Arial" w:cs="Arial"/>
          <w:b/>
          <w:bCs/>
          <w:sz w:val="20"/>
          <w:szCs w:val="20"/>
        </w:rPr>
      </w:pPr>
      <w:r w:rsidRPr="00AA3CB6">
        <w:rPr>
          <w:rFonts w:ascii="Arial" w:hAnsi="Arial" w:cs="Arial"/>
          <w:b/>
          <w:bCs/>
          <w:sz w:val="20"/>
          <w:szCs w:val="20"/>
        </w:rPr>
        <w:t>Contact:</w:t>
      </w:r>
    </w:p>
    <w:p w14:paraId="5BDFEE8E" w14:textId="77777777" w:rsidR="00803B6C" w:rsidRPr="00AA3CB6" w:rsidRDefault="00803B6C" w:rsidP="00803B6C">
      <w:pPr>
        <w:spacing w:after="0" w:line="240" w:lineRule="auto"/>
        <w:rPr>
          <w:rFonts w:ascii="Arial" w:hAnsi="Arial" w:cs="Arial"/>
          <w:sz w:val="20"/>
          <w:szCs w:val="20"/>
        </w:rPr>
      </w:pPr>
      <w:r w:rsidRPr="00AA3CB6">
        <w:rPr>
          <w:rFonts w:ascii="Arial" w:hAnsi="Arial" w:cs="Arial"/>
          <w:sz w:val="20"/>
          <w:szCs w:val="20"/>
        </w:rPr>
        <w:t>Valerie Fenyn</w:t>
      </w:r>
      <w:r w:rsidRPr="00AA3CB6">
        <w:rPr>
          <w:rFonts w:ascii="Arial" w:hAnsi="Arial" w:cs="Arial"/>
          <w:sz w:val="20"/>
          <w:szCs w:val="20"/>
        </w:rPr>
        <w:br/>
        <w:t>Tribal Health</w:t>
      </w:r>
    </w:p>
    <w:p w14:paraId="38CF94E1" w14:textId="77777777" w:rsidR="00803B6C" w:rsidRPr="00AA3CB6" w:rsidRDefault="00803B6C" w:rsidP="00803B6C">
      <w:pPr>
        <w:spacing w:after="0" w:line="240" w:lineRule="auto"/>
        <w:rPr>
          <w:rFonts w:ascii="Arial" w:hAnsi="Arial" w:cs="Arial"/>
          <w:sz w:val="20"/>
          <w:szCs w:val="20"/>
        </w:rPr>
      </w:pPr>
      <w:r w:rsidRPr="00AA3CB6">
        <w:rPr>
          <w:rFonts w:ascii="Arial" w:hAnsi="Arial" w:cs="Arial"/>
          <w:sz w:val="20"/>
          <w:szCs w:val="20"/>
        </w:rPr>
        <w:t>(602) 206-4847</w:t>
      </w:r>
    </w:p>
    <w:p w14:paraId="0E8F46AB" w14:textId="77777777" w:rsidR="00803B6C" w:rsidRPr="00AA3CB6" w:rsidRDefault="00803B6C" w:rsidP="00803B6C">
      <w:pPr>
        <w:spacing w:after="0" w:line="240" w:lineRule="auto"/>
        <w:rPr>
          <w:rStyle w:val="Hyperlink"/>
          <w:rFonts w:ascii="Arial" w:hAnsi="Arial" w:cs="Arial"/>
          <w:sz w:val="20"/>
          <w:szCs w:val="20"/>
        </w:rPr>
      </w:pPr>
      <w:r w:rsidRPr="00AA3CB6">
        <w:rPr>
          <w:rFonts w:ascii="Arial" w:hAnsi="Arial" w:cs="Arial"/>
          <w:sz w:val="20"/>
          <w:szCs w:val="20"/>
        </w:rPr>
        <w:t xml:space="preserve">vfenyn@tribalhealth.com </w:t>
      </w:r>
    </w:p>
    <w:p w14:paraId="2996DA2D" w14:textId="77777777" w:rsidR="00803B6C" w:rsidRPr="00ED10D3" w:rsidRDefault="00803B6C" w:rsidP="00803B6C">
      <w:pPr>
        <w:spacing w:after="0" w:line="240" w:lineRule="auto"/>
        <w:rPr>
          <w:rStyle w:val="Hyperlink"/>
          <w:rFonts w:ascii="Times New Roman" w:hAnsi="Times New Roman" w:cs="Times New Roman"/>
          <w:sz w:val="24"/>
          <w:szCs w:val="24"/>
        </w:rPr>
      </w:pPr>
    </w:p>
    <w:p w14:paraId="4DD06A2A" w14:textId="77777777" w:rsidR="00621B94" w:rsidRDefault="00AA3CB6"/>
    <w:sectPr w:rsidR="00621B94" w:rsidSect="00AA3CB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6C"/>
    <w:rsid w:val="000D0D70"/>
    <w:rsid w:val="002C3D67"/>
    <w:rsid w:val="003062D1"/>
    <w:rsid w:val="00324E95"/>
    <w:rsid w:val="003644CD"/>
    <w:rsid w:val="00454682"/>
    <w:rsid w:val="004B5F6A"/>
    <w:rsid w:val="00554276"/>
    <w:rsid w:val="005A08BD"/>
    <w:rsid w:val="005C5082"/>
    <w:rsid w:val="006728DB"/>
    <w:rsid w:val="007042B4"/>
    <w:rsid w:val="00803B6C"/>
    <w:rsid w:val="00AA3CB6"/>
    <w:rsid w:val="00BB519C"/>
    <w:rsid w:val="00DA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358C"/>
  <w15:chartTrackingRefBased/>
  <w15:docId w15:val="{5DF7525F-6748-46A2-BDC5-D29E5BD6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B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3B6C"/>
    <w:rPr>
      <w:color w:val="0000FF"/>
      <w:u w:val="single"/>
    </w:rPr>
  </w:style>
  <w:style w:type="character" w:customStyle="1" w:styleId="xnormaltextrun">
    <w:name w:val="x_normaltextrun"/>
    <w:basedOn w:val="DefaultParagraphFont"/>
    <w:rsid w:val="00803B6C"/>
  </w:style>
  <w:style w:type="character" w:customStyle="1" w:styleId="eop">
    <w:name w:val="eop"/>
    <w:basedOn w:val="DefaultParagraphFont"/>
    <w:rsid w:val="00803B6C"/>
  </w:style>
  <w:style w:type="character" w:customStyle="1" w:styleId="normaltextrun">
    <w:name w:val="normaltextrun"/>
    <w:basedOn w:val="DefaultParagraphFont"/>
    <w:rsid w:val="0067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NFu5JkLpijxQtK5a1TOiCj79QBtcgOROF0wRETP0QsXCjKw/viewform?pli=1"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eadhershipsummit.womeninhealth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BDD04227C2C4CB36FA5BBC4C13B41" ma:contentTypeVersion="14" ma:contentTypeDescription="Create a new document." ma:contentTypeScope="" ma:versionID="3a6ee48d4ecc084574f8e28f24a35124">
  <xsd:schema xmlns:xsd="http://www.w3.org/2001/XMLSchema" xmlns:xs="http://www.w3.org/2001/XMLSchema" xmlns:p="http://schemas.microsoft.com/office/2006/metadata/properties" xmlns:ns3="7f35f730-8e3e-4477-8f1c-350f43a9ecc1" xmlns:ns4="4243f851-21f5-408e-8117-c79508cee71a" targetNamespace="http://schemas.microsoft.com/office/2006/metadata/properties" ma:root="true" ma:fieldsID="636b238d0b10abe079d322802d68b35e" ns3:_="" ns4:_="">
    <xsd:import namespace="7f35f730-8e3e-4477-8f1c-350f43a9ecc1"/>
    <xsd:import namespace="4243f851-21f5-408e-8117-c79508cee7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5f730-8e3e-4477-8f1c-350f43a9e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43f851-21f5-408e-8117-c79508cee7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8C60F-E79C-40D0-8FF7-83206C3C2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5f730-8e3e-4477-8f1c-350f43a9ecc1"/>
    <ds:schemaRef ds:uri="4243f851-21f5-408e-8117-c79508cee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F996B-AAA1-490B-9137-DCB5B0491E1B}">
  <ds:schemaRefs>
    <ds:schemaRef ds:uri="http://schemas.microsoft.com/sharepoint/v3/contenttype/forms"/>
  </ds:schemaRefs>
</ds:datastoreItem>
</file>

<file path=customXml/itemProps3.xml><?xml version="1.0" encoding="utf-8"?>
<ds:datastoreItem xmlns:ds="http://schemas.openxmlformats.org/officeDocument/2006/customXml" ds:itemID="{3F133ADA-2C29-40AE-917A-7634F505A2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Fenyn</dc:creator>
  <cp:keywords/>
  <dc:description/>
  <cp:lastModifiedBy>Valerie Fenyn</cp:lastModifiedBy>
  <cp:revision>14</cp:revision>
  <dcterms:created xsi:type="dcterms:W3CDTF">2021-10-18T16:18:00Z</dcterms:created>
  <dcterms:modified xsi:type="dcterms:W3CDTF">2021-10-25T21:50:00Z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0x010100E14BDD04227C2C4CB36FA5BBC4C13B41</vt:lpwstr>
  </property>
</Properties>
</file>